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C1C38" w14:textId="77777777" w:rsidR="00411348" w:rsidRDefault="00411348">
      <w:pPr>
        <w:rPr>
          <w:b/>
          <w:bCs/>
          <w:lang w:val="hr-HR"/>
        </w:rPr>
      </w:pPr>
    </w:p>
    <w:p w14:paraId="16661237" w14:textId="77777777" w:rsidR="00411348" w:rsidRDefault="00411348">
      <w:pPr>
        <w:rPr>
          <w:b/>
          <w:bCs/>
          <w:sz w:val="24"/>
          <w:szCs w:val="24"/>
          <w:lang w:val="hr-HR"/>
        </w:rPr>
      </w:pPr>
    </w:p>
    <w:p w14:paraId="320ECBA8" w14:textId="45923E1F" w:rsidR="009D484C" w:rsidRDefault="00B71677">
      <w:pPr>
        <w:rPr>
          <w:b/>
          <w:bCs/>
          <w:sz w:val="24"/>
          <w:szCs w:val="24"/>
          <w:lang w:val="hr-HR"/>
        </w:rPr>
      </w:pPr>
      <w:r w:rsidRPr="00411348">
        <w:rPr>
          <w:b/>
          <w:bCs/>
          <w:sz w:val="24"/>
          <w:szCs w:val="24"/>
          <w:lang w:val="hr-HR"/>
        </w:rPr>
        <w:t>STRATEGIJA</w:t>
      </w:r>
      <w:r w:rsidR="007C2E64" w:rsidRPr="00411348">
        <w:rPr>
          <w:b/>
          <w:bCs/>
          <w:sz w:val="24"/>
          <w:szCs w:val="24"/>
          <w:lang w:val="hr-HR"/>
        </w:rPr>
        <w:t xml:space="preserve"> SAVJETOVANJA </w:t>
      </w:r>
      <w:r w:rsidRPr="00411348">
        <w:rPr>
          <w:b/>
          <w:bCs/>
          <w:sz w:val="24"/>
          <w:szCs w:val="24"/>
          <w:lang w:val="hr-HR"/>
        </w:rPr>
        <w:t xml:space="preserve"> – AKTIVNOSTI TIJEKOM PRIPREME I IZRADE PLANA RAZVOJA GRADA ZAGREBA ZA RAZDOBLJE 2021.-</w:t>
      </w:r>
      <w:r w:rsidR="004C7A9F" w:rsidRPr="00411348">
        <w:rPr>
          <w:b/>
          <w:bCs/>
          <w:sz w:val="24"/>
          <w:szCs w:val="24"/>
          <w:lang w:val="hr-HR"/>
        </w:rPr>
        <w:t xml:space="preserve"> </w:t>
      </w:r>
      <w:r w:rsidRPr="00411348">
        <w:rPr>
          <w:b/>
          <w:bCs/>
          <w:sz w:val="24"/>
          <w:szCs w:val="24"/>
          <w:lang w:val="hr-HR"/>
        </w:rPr>
        <w:t>2027.</w:t>
      </w:r>
    </w:p>
    <w:p w14:paraId="497BE369" w14:textId="46660E22" w:rsidR="00A40EB1" w:rsidRPr="00411348" w:rsidRDefault="00A40EB1" w:rsidP="00411348">
      <w:pPr>
        <w:pStyle w:val="ListParagraph"/>
        <w:numPr>
          <w:ilvl w:val="0"/>
          <w:numId w:val="17"/>
        </w:numPr>
        <w:jc w:val="both"/>
        <w:rPr>
          <w:b/>
          <w:bCs/>
          <w:lang w:val="hr-HR"/>
        </w:rPr>
      </w:pPr>
      <w:r w:rsidRPr="00411348">
        <w:rPr>
          <w:b/>
          <w:bCs/>
          <w:lang w:val="hr-HR"/>
        </w:rPr>
        <w:t>UVOD</w:t>
      </w:r>
    </w:p>
    <w:p w14:paraId="30D00E7C" w14:textId="77777777" w:rsidR="00B71677" w:rsidRDefault="00B71677" w:rsidP="00344422">
      <w:pPr>
        <w:jc w:val="both"/>
        <w:rPr>
          <w:lang w:val="hr-HR"/>
        </w:rPr>
      </w:pPr>
      <w:r w:rsidRPr="00351544">
        <w:rPr>
          <w:lang w:val="hr-HR"/>
        </w:rPr>
        <w:t>Plan razvoja Grada Zagreba za razdoblje 2021.-2027.  (</w:t>
      </w:r>
      <w:r w:rsidR="000E32CA" w:rsidRPr="000E32CA">
        <w:rPr>
          <w:lang w:val="hr-HR"/>
        </w:rPr>
        <w:t xml:space="preserve">u daljnjem tekstu: </w:t>
      </w:r>
      <w:r w:rsidRPr="00351544">
        <w:rPr>
          <w:lang w:val="hr-HR"/>
        </w:rPr>
        <w:t>Plan razvoja Grada Zagreba) srednjoročni je strateški dokument koji će definirati ključne odrednice razvoja Grada u predmetnom razdoblju. Zaključak o početku izrade Plana razvoja donijela je Gr</w:t>
      </w:r>
      <w:r w:rsidR="007808C8" w:rsidRPr="00351544">
        <w:rPr>
          <w:lang w:val="hr-HR"/>
        </w:rPr>
        <w:t>a</w:t>
      </w:r>
      <w:r w:rsidRPr="00351544">
        <w:rPr>
          <w:lang w:val="hr-HR"/>
        </w:rPr>
        <w:t>dska skupštin</w:t>
      </w:r>
      <w:r w:rsidR="007808C8" w:rsidRPr="00351544">
        <w:rPr>
          <w:lang w:val="hr-HR"/>
        </w:rPr>
        <w:t>a</w:t>
      </w:r>
      <w:r w:rsidRPr="00351544">
        <w:rPr>
          <w:lang w:val="hr-HR"/>
        </w:rPr>
        <w:t xml:space="preserve"> Grada Zagreba na sjednici održanoj 11. veljače 2020. godine. Ključni dionik</w:t>
      </w:r>
      <w:r w:rsidR="00344422" w:rsidRPr="00351544">
        <w:rPr>
          <w:lang w:val="hr-HR"/>
        </w:rPr>
        <w:t xml:space="preserve"> -</w:t>
      </w:r>
      <w:r w:rsidRPr="00351544">
        <w:rPr>
          <w:lang w:val="hr-HR"/>
        </w:rPr>
        <w:t xml:space="preserve"> koordinator i nositelj svih aktivnosti vezanih za izradu Plana razvoja je Razvojna agencija Zagreb za koordinaciju i poticanje regionalnog razvoja</w:t>
      </w:r>
      <w:r w:rsidR="001254C3">
        <w:rPr>
          <w:lang w:val="hr-HR"/>
        </w:rPr>
        <w:t xml:space="preserve"> (u daljnjem tekstu: Razvojna agencija Zagreb)</w:t>
      </w:r>
      <w:r w:rsidRPr="00351544">
        <w:rPr>
          <w:lang w:val="hr-HR"/>
        </w:rPr>
        <w:t>.</w:t>
      </w:r>
    </w:p>
    <w:p w14:paraId="38C86EA2" w14:textId="77777777" w:rsidR="00431DC6" w:rsidRPr="00351544" w:rsidRDefault="00431DC6" w:rsidP="00344422">
      <w:pPr>
        <w:jc w:val="both"/>
        <w:rPr>
          <w:lang w:val="hr-HR"/>
        </w:rPr>
      </w:pPr>
      <w:r w:rsidRPr="00C37FBC">
        <w:rPr>
          <w:lang w:val="hr-HR"/>
        </w:rPr>
        <w:t>Sukladno Uredbi o smjernicama za izradu akata strateškog planiranja od nacionalnog značaja i od značaja za jedinice lokalne i područne (regionalne) samouprave (NN 89/18) čl. 15 propisana je obveza izrade komunikacijske strategije i komunikacijskog akcijskog plana za akte strateškog planiranja, radi odgovarajućeg informiranja, komunikacije i vidljivosti postupka planiranja javnih politika</w:t>
      </w:r>
      <w:r w:rsidR="00CB6A35">
        <w:rPr>
          <w:rStyle w:val="FootnoteReference"/>
          <w:lang w:val="hr-HR"/>
        </w:rPr>
        <w:footnoteReference w:id="1"/>
      </w:r>
      <w:r w:rsidRPr="00C37FBC">
        <w:rPr>
          <w:lang w:val="hr-HR"/>
        </w:rPr>
        <w:t xml:space="preserve">. </w:t>
      </w:r>
    </w:p>
    <w:p w14:paraId="7C49108B" w14:textId="77777777" w:rsidR="00B71677" w:rsidRPr="00351544" w:rsidRDefault="00B71677" w:rsidP="00344422">
      <w:pPr>
        <w:jc w:val="both"/>
        <w:rPr>
          <w:lang w:val="hr-HR"/>
        </w:rPr>
      </w:pPr>
      <w:r w:rsidRPr="00351544">
        <w:rPr>
          <w:lang w:val="hr-HR"/>
        </w:rPr>
        <w:t>U skladu s načelim</w:t>
      </w:r>
      <w:r w:rsidR="00A40EB1" w:rsidRPr="00351544">
        <w:rPr>
          <w:lang w:val="hr-HR"/>
        </w:rPr>
        <w:t>a</w:t>
      </w:r>
      <w:r w:rsidRPr="00351544">
        <w:rPr>
          <w:lang w:val="hr-HR"/>
        </w:rPr>
        <w:t xml:space="preserve"> transparentnosti i partnerstva, izrađen je prijedlog komunikacije sa stručnom i širom javnosti za vrijeme pripreme i izrade Plana razvoja Grada Zagreba.</w:t>
      </w:r>
    </w:p>
    <w:p w14:paraId="1A0CA094" w14:textId="77777777" w:rsidR="00A40EB1" w:rsidRPr="00351544" w:rsidRDefault="00A40EB1" w:rsidP="00344422">
      <w:pPr>
        <w:jc w:val="both"/>
        <w:rPr>
          <w:lang w:val="hr-HR"/>
        </w:rPr>
      </w:pPr>
      <w:r w:rsidRPr="00326CEC">
        <w:rPr>
          <w:b/>
          <w:bCs/>
          <w:lang w:val="hr-HR"/>
        </w:rPr>
        <w:t>U ovom je dokumentu predstavljen dio aktivnosti koje se odnose isključivo na komuniciranje vezano za izradu Plana razvoja</w:t>
      </w:r>
      <w:r w:rsidRPr="00351544">
        <w:rPr>
          <w:lang w:val="hr-HR"/>
        </w:rPr>
        <w:t xml:space="preserve">. </w:t>
      </w:r>
      <w:r w:rsidR="00BE6CA7" w:rsidRPr="00351544">
        <w:rPr>
          <w:lang w:val="hr-HR"/>
        </w:rPr>
        <w:t xml:space="preserve">Kontinuirano educiranje o važnosti i značaju sustavnog, strateškog planiranja razvoja Grada Zagreba provodit će se </w:t>
      </w:r>
      <w:r w:rsidR="007808C8" w:rsidRPr="00351544">
        <w:rPr>
          <w:lang w:val="hr-HR"/>
        </w:rPr>
        <w:t xml:space="preserve">i </w:t>
      </w:r>
      <w:r w:rsidR="00BE6CA7" w:rsidRPr="00351544">
        <w:rPr>
          <w:lang w:val="hr-HR"/>
        </w:rPr>
        <w:t>u okviru aktivnosti postavljenih Komunikacijskom strategijom Razvojn</w:t>
      </w:r>
      <w:r w:rsidR="007808C8" w:rsidRPr="00351544">
        <w:rPr>
          <w:lang w:val="hr-HR"/>
        </w:rPr>
        <w:t>e</w:t>
      </w:r>
      <w:r w:rsidR="00BE6CA7" w:rsidRPr="00351544">
        <w:rPr>
          <w:lang w:val="hr-HR"/>
        </w:rPr>
        <w:t xml:space="preserve"> agencije, koja je objavljena na </w:t>
      </w:r>
      <w:r w:rsidR="00E4434F">
        <w:fldChar w:fldCharType="begin"/>
      </w:r>
      <w:r w:rsidR="00E4434F">
        <w:instrText xml:space="preserve"> HYPERLINK "http://www.zgrazvoj.hr" </w:instrText>
      </w:r>
      <w:r w:rsidR="00E4434F">
        <w:fldChar w:fldCharType="separate"/>
      </w:r>
      <w:r w:rsidR="00BE6CA7" w:rsidRPr="00351544">
        <w:rPr>
          <w:rStyle w:val="Hyperlink"/>
          <w:lang w:val="hr-HR"/>
        </w:rPr>
        <w:t>www.zgrazvoj.hr</w:t>
      </w:r>
      <w:r w:rsidR="00E4434F">
        <w:rPr>
          <w:rStyle w:val="Hyperlink"/>
          <w:lang w:val="hr-HR"/>
        </w:rPr>
        <w:fldChar w:fldCharType="end"/>
      </w:r>
      <w:r w:rsidR="00BE6CA7" w:rsidRPr="00351544">
        <w:rPr>
          <w:lang w:val="hr-HR"/>
        </w:rPr>
        <w:t xml:space="preserve"> .</w:t>
      </w:r>
    </w:p>
    <w:p w14:paraId="0914C84D" w14:textId="77777777" w:rsidR="00411348" w:rsidRDefault="00411348" w:rsidP="00411348">
      <w:pPr>
        <w:pStyle w:val="ListParagraph"/>
        <w:jc w:val="both"/>
        <w:rPr>
          <w:b/>
          <w:bCs/>
          <w:lang w:val="hr-HR"/>
        </w:rPr>
      </w:pPr>
    </w:p>
    <w:p w14:paraId="71791FCF" w14:textId="737FCE28" w:rsidR="00A0363D" w:rsidRPr="00411348" w:rsidRDefault="00A0363D" w:rsidP="00411348">
      <w:pPr>
        <w:pStyle w:val="ListParagraph"/>
        <w:jc w:val="both"/>
        <w:rPr>
          <w:b/>
          <w:bCs/>
          <w:lang w:val="hr-HR"/>
        </w:rPr>
      </w:pPr>
      <w:r w:rsidRPr="00411348">
        <w:rPr>
          <w:b/>
          <w:bCs/>
          <w:lang w:val="hr-HR"/>
        </w:rPr>
        <w:t>2. CILJEVI</w:t>
      </w:r>
    </w:p>
    <w:p w14:paraId="4EC6446E" w14:textId="3ADC9681" w:rsidR="00F73EE8" w:rsidRDefault="003437CE" w:rsidP="004466E2">
      <w:pPr>
        <w:jc w:val="both"/>
        <w:rPr>
          <w:lang w:val="hr-HR"/>
        </w:rPr>
      </w:pPr>
      <w:r w:rsidRPr="00326CEC">
        <w:rPr>
          <w:b/>
          <w:bCs/>
          <w:lang w:val="hr-HR"/>
        </w:rPr>
        <w:t>Opći ciljevi</w:t>
      </w:r>
      <w:r w:rsidR="004466E2">
        <w:rPr>
          <w:lang w:val="hr-HR"/>
        </w:rPr>
        <w:t xml:space="preserve"> Komunikacijske strategije</w:t>
      </w:r>
      <w:r w:rsidR="00F73EE8">
        <w:rPr>
          <w:lang w:val="hr-HR"/>
        </w:rPr>
        <w:t xml:space="preserve"> tijekom </w:t>
      </w:r>
      <w:r w:rsidR="008E251A">
        <w:rPr>
          <w:lang w:val="hr-HR"/>
        </w:rPr>
        <w:t>izrade</w:t>
      </w:r>
      <w:r w:rsidR="00F73EE8">
        <w:rPr>
          <w:lang w:val="hr-HR"/>
        </w:rPr>
        <w:t xml:space="preserve"> P</w:t>
      </w:r>
      <w:r w:rsidR="008E251A">
        <w:rPr>
          <w:lang w:val="hr-HR"/>
        </w:rPr>
        <w:t>lana razvoja</w:t>
      </w:r>
      <w:r w:rsidR="00F73EE8">
        <w:rPr>
          <w:lang w:val="hr-HR"/>
        </w:rPr>
        <w:t xml:space="preserve"> </w:t>
      </w:r>
      <w:r w:rsidR="004466E2">
        <w:rPr>
          <w:lang w:val="hr-HR"/>
        </w:rPr>
        <w:t xml:space="preserve">su:  </w:t>
      </w:r>
    </w:p>
    <w:p w14:paraId="273C1019" w14:textId="77777777" w:rsidR="004E0FEC" w:rsidRDefault="00F73EE8" w:rsidP="004466E2">
      <w:pPr>
        <w:jc w:val="both"/>
        <w:rPr>
          <w:lang w:val="hr-HR"/>
        </w:rPr>
      </w:pPr>
      <w:r>
        <w:rPr>
          <w:lang w:val="hr-HR"/>
        </w:rPr>
        <w:t xml:space="preserve">1. </w:t>
      </w:r>
      <w:r w:rsidR="00F54EF3">
        <w:rPr>
          <w:lang w:val="hr-HR"/>
        </w:rPr>
        <w:t>D</w:t>
      </w:r>
      <w:r w:rsidR="004466E2" w:rsidRPr="004466E2">
        <w:rPr>
          <w:lang w:val="hr-HR"/>
        </w:rPr>
        <w:t>oprin</w:t>
      </w:r>
      <w:r>
        <w:rPr>
          <w:lang w:val="hr-HR"/>
        </w:rPr>
        <w:t xml:space="preserve">ijeti </w:t>
      </w:r>
      <w:r w:rsidR="004466E2" w:rsidRPr="004466E2">
        <w:rPr>
          <w:lang w:val="hr-HR"/>
        </w:rPr>
        <w:t xml:space="preserve"> informiranju, podizanju svijesti i razumijevanju  svrhe strate</w:t>
      </w:r>
      <w:r w:rsidR="004E0FEC">
        <w:rPr>
          <w:lang w:val="hr-HR"/>
        </w:rPr>
        <w:t>škog planiranja na nacionalnoj i regionalnoj razini</w:t>
      </w:r>
      <w:r w:rsidR="004466E2">
        <w:rPr>
          <w:lang w:val="hr-HR"/>
        </w:rPr>
        <w:t xml:space="preserve"> </w:t>
      </w:r>
    </w:p>
    <w:p w14:paraId="46424448" w14:textId="095B464D" w:rsidR="004466E2" w:rsidRDefault="00F73EE8" w:rsidP="004466E2">
      <w:pPr>
        <w:jc w:val="both"/>
        <w:rPr>
          <w:lang w:val="hr-HR"/>
        </w:rPr>
      </w:pPr>
      <w:r>
        <w:rPr>
          <w:lang w:val="hr-HR"/>
        </w:rPr>
        <w:t xml:space="preserve">2. </w:t>
      </w:r>
      <w:r w:rsidR="00F54EF3">
        <w:rPr>
          <w:lang w:val="hr-HR"/>
        </w:rPr>
        <w:t>I</w:t>
      </w:r>
      <w:r w:rsidR="004466E2" w:rsidRPr="004466E2">
        <w:rPr>
          <w:lang w:val="hr-HR"/>
        </w:rPr>
        <w:t>nformira</w:t>
      </w:r>
      <w:r>
        <w:rPr>
          <w:lang w:val="hr-HR"/>
        </w:rPr>
        <w:t>ti</w:t>
      </w:r>
      <w:r w:rsidR="004466E2" w:rsidRPr="004466E2">
        <w:rPr>
          <w:lang w:val="hr-HR"/>
        </w:rPr>
        <w:t xml:space="preserve"> javnost</w:t>
      </w:r>
      <w:r w:rsidR="00586DB3">
        <w:rPr>
          <w:lang w:val="hr-HR"/>
        </w:rPr>
        <w:t xml:space="preserve">i </w:t>
      </w:r>
      <w:r w:rsidR="004466E2" w:rsidRPr="004466E2">
        <w:rPr>
          <w:lang w:val="hr-HR"/>
        </w:rPr>
        <w:t>te podi</w:t>
      </w:r>
      <w:r>
        <w:rPr>
          <w:lang w:val="hr-HR"/>
        </w:rPr>
        <w:t>ći</w:t>
      </w:r>
      <w:r w:rsidR="004466E2" w:rsidRPr="004466E2">
        <w:rPr>
          <w:lang w:val="hr-HR"/>
        </w:rPr>
        <w:t xml:space="preserve"> svijesti o ulozi i važnosti </w:t>
      </w:r>
      <w:r w:rsidR="000C76C6">
        <w:rPr>
          <w:lang w:val="hr-HR"/>
        </w:rPr>
        <w:t>P</w:t>
      </w:r>
      <w:r w:rsidR="004466E2">
        <w:rPr>
          <w:lang w:val="hr-HR"/>
        </w:rPr>
        <w:t>lan</w:t>
      </w:r>
      <w:r w:rsidR="004E0FEC">
        <w:rPr>
          <w:lang w:val="hr-HR"/>
        </w:rPr>
        <w:t>a</w:t>
      </w:r>
      <w:r w:rsidR="004466E2">
        <w:rPr>
          <w:lang w:val="hr-HR"/>
        </w:rPr>
        <w:t xml:space="preserve"> razvoja Grada Zagreba </w:t>
      </w:r>
      <w:r w:rsidR="004E0FEC">
        <w:rPr>
          <w:lang w:val="hr-HR"/>
        </w:rPr>
        <w:t xml:space="preserve">za razdoblje </w:t>
      </w:r>
      <w:r w:rsidR="004466E2">
        <w:rPr>
          <w:lang w:val="hr-HR"/>
        </w:rPr>
        <w:t>2021</w:t>
      </w:r>
      <w:r w:rsidR="004E0FEC">
        <w:rPr>
          <w:lang w:val="hr-HR"/>
        </w:rPr>
        <w:t>.</w:t>
      </w:r>
      <w:r w:rsidR="004466E2">
        <w:rPr>
          <w:lang w:val="hr-HR"/>
        </w:rPr>
        <w:t xml:space="preserve">-2027. </w:t>
      </w:r>
      <w:r w:rsidR="004E0FEC">
        <w:rPr>
          <w:lang w:val="hr-HR"/>
        </w:rPr>
        <w:t>kao ključnog dokumenta za razvoj Grada u predm</w:t>
      </w:r>
      <w:r w:rsidR="00260C45">
        <w:rPr>
          <w:lang w:val="hr-HR"/>
        </w:rPr>
        <w:t>e</w:t>
      </w:r>
      <w:r w:rsidR="004E0FEC">
        <w:rPr>
          <w:lang w:val="hr-HR"/>
        </w:rPr>
        <w:t>tnom razdoblju</w:t>
      </w:r>
      <w:r w:rsidR="004466E2">
        <w:rPr>
          <w:lang w:val="hr-HR"/>
        </w:rPr>
        <w:t xml:space="preserve"> </w:t>
      </w:r>
    </w:p>
    <w:p w14:paraId="774256A5" w14:textId="13DF2379" w:rsidR="004466E2" w:rsidRDefault="004466E2" w:rsidP="004466E2">
      <w:pPr>
        <w:jc w:val="both"/>
        <w:rPr>
          <w:lang w:val="hr-HR"/>
        </w:rPr>
      </w:pPr>
      <w:r>
        <w:rPr>
          <w:lang w:val="hr-HR"/>
        </w:rPr>
        <w:t xml:space="preserve">U svrhu postizanja navedenih općih ciljeva postavljeni su </w:t>
      </w:r>
      <w:r w:rsidR="003437CE" w:rsidRPr="00CD17B9">
        <w:rPr>
          <w:b/>
          <w:bCs/>
          <w:lang w:val="hr-HR"/>
        </w:rPr>
        <w:t>specifični ciljevi</w:t>
      </w:r>
      <w:r>
        <w:rPr>
          <w:lang w:val="hr-HR"/>
        </w:rPr>
        <w:t xml:space="preserve"> i način njihova ostvarenja</w:t>
      </w:r>
      <w:r w:rsidR="004A37C5">
        <w:rPr>
          <w:lang w:val="hr-HR"/>
        </w:rPr>
        <w:t xml:space="preserve">: </w:t>
      </w:r>
    </w:p>
    <w:p w14:paraId="4702E5A3" w14:textId="77777777" w:rsidR="004E0FEC" w:rsidRDefault="004E0FEC" w:rsidP="004E0FEC">
      <w:pPr>
        <w:pStyle w:val="ListParagraph"/>
        <w:numPr>
          <w:ilvl w:val="0"/>
          <w:numId w:val="14"/>
        </w:numPr>
        <w:jc w:val="both"/>
        <w:rPr>
          <w:lang w:val="hr-HR"/>
        </w:rPr>
      </w:pPr>
      <w:r>
        <w:rPr>
          <w:lang w:val="hr-HR"/>
        </w:rPr>
        <w:t>Provoditi kontinuirano informiranje javnosti o fazama izrade Plana razvoja te drugim dokumentima i procesima značajnim za strateško planiranje na regionalnoj i nacionalnoj razini</w:t>
      </w:r>
    </w:p>
    <w:p w14:paraId="5530750E" w14:textId="77777777" w:rsidR="004466E2" w:rsidRDefault="004A37C5" w:rsidP="004A37C5">
      <w:pPr>
        <w:pStyle w:val="ListParagraph"/>
        <w:numPr>
          <w:ilvl w:val="0"/>
          <w:numId w:val="14"/>
        </w:numPr>
        <w:jc w:val="both"/>
        <w:rPr>
          <w:lang w:val="hr-HR"/>
        </w:rPr>
      </w:pPr>
      <w:r>
        <w:rPr>
          <w:lang w:val="hr-HR"/>
        </w:rPr>
        <w:t xml:space="preserve">Uspostaviti učinkovitu komunikaciju i suradnju svih dionika u procesu izrade Plana razvoja </w:t>
      </w:r>
    </w:p>
    <w:p w14:paraId="3F0787EE" w14:textId="64D5917C" w:rsidR="004A37C5" w:rsidRDefault="004A37C5" w:rsidP="004A37C5">
      <w:pPr>
        <w:pStyle w:val="ListParagraph"/>
        <w:numPr>
          <w:ilvl w:val="0"/>
          <w:numId w:val="14"/>
        </w:numPr>
        <w:jc w:val="both"/>
        <w:rPr>
          <w:lang w:val="hr-HR"/>
        </w:rPr>
      </w:pPr>
      <w:r>
        <w:rPr>
          <w:lang w:val="hr-HR"/>
        </w:rPr>
        <w:t xml:space="preserve">Podići svijest o ulozi i značaju Plana razvoja za razvoj Grada Zagreba </w:t>
      </w:r>
    </w:p>
    <w:p w14:paraId="703B2327" w14:textId="77777777" w:rsidR="00411348" w:rsidRPr="00411348" w:rsidRDefault="00411348" w:rsidP="00411348">
      <w:pPr>
        <w:jc w:val="both"/>
        <w:rPr>
          <w:lang w:val="hr-HR"/>
        </w:rPr>
      </w:pPr>
    </w:p>
    <w:p w14:paraId="1EF69A3E" w14:textId="77777777" w:rsidR="00FA4998" w:rsidRDefault="004A37C5" w:rsidP="00CD17B9">
      <w:pPr>
        <w:pStyle w:val="ListParagraph"/>
        <w:jc w:val="both"/>
        <w:rPr>
          <w:lang w:val="hr-HR"/>
        </w:rPr>
      </w:pPr>
      <w:r>
        <w:rPr>
          <w:lang w:val="hr-HR"/>
        </w:rPr>
        <w:t xml:space="preserve"> </w:t>
      </w:r>
    </w:p>
    <w:p w14:paraId="7587FBC3" w14:textId="77777777" w:rsidR="00BE6CA7" w:rsidRPr="00411348" w:rsidRDefault="00A0363D" w:rsidP="00411348">
      <w:pPr>
        <w:pStyle w:val="ListParagraph"/>
        <w:jc w:val="both"/>
        <w:rPr>
          <w:b/>
          <w:bCs/>
          <w:lang w:val="hr-HR"/>
        </w:rPr>
      </w:pPr>
      <w:r w:rsidRPr="00411348">
        <w:rPr>
          <w:b/>
          <w:bCs/>
          <w:lang w:val="hr-HR"/>
        </w:rPr>
        <w:lastRenderedPageBreak/>
        <w:t xml:space="preserve">3. </w:t>
      </w:r>
      <w:r w:rsidR="00BE6CA7" w:rsidRPr="00411348">
        <w:rPr>
          <w:b/>
          <w:bCs/>
          <w:lang w:val="hr-HR"/>
        </w:rPr>
        <w:t>CILJNE SKUPINE</w:t>
      </w:r>
    </w:p>
    <w:p w14:paraId="7CD24D5D" w14:textId="77777777" w:rsidR="00E879F8" w:rsidRDefault="00E879F8" w:rsidP="00F03DF5">
      <w:pPr>
        <w:jc w:val="both"/>
        <w:rPr>
          <w:lang w:val="hr-HR"/>
        </w:rPr>
      </w:pPr>
      <w:proofErr w:type="spellStart"/>
      <w:r>
        <w:t>Ciljana</w:t>
      </w:r>
      <w:proofErr w:type="spellEnd"/>
      <w:r>
        <w:t xml:space="preserve"> </w:t>
      </w:r>
      <w:proofErr w:type="spellStart"/>
      <w:r>
        <w:t>skupina</w:t>
      </w:r>
      <w:proofErr w:type="spellEnd"/>
      <w:r>
        <w:t xml:space="preserve"> </w:t>
      </w:r>
      <w:proofErr w:type="spellStart"/>
      <w:r>
        <w:t>definirana</w:t>
      </w:r>
      <w:proofErr w:type="spellEnd"/>
      <w:r>
        <w:t xml:space="preserve"> je </w:t>
      </w:r>
      <w:proofErr w:type="spellStart"/>
      <w:r>
        <w:t>kao</w:t>
      </w:r>
      <w:proofErr w:type="spellEnd"/>
      <w:r>
        <w:t xml:space="preserve"> </w:t>
      </w:r>
      <w:proofErr w:type="spellStart"/>
      <w:r>
        <w:t>skup</w:t>
      </w:r>
      <w:proofErr w:type="spellEnd"/>
      <w:r>
        <w:t xml:space="preserve"> </w:t>
      </w:r>
      <w:proofErr w:type="spellStart"/>
      <w:r>
        <w:t>dionika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</w:t>
      </w:r>
      <w:proofErr w:type="spellStart"/>
      <w:r>
        <w:t>imaju</w:t>
      </w:r>
      <w:proofErr w:type="spellEnd"/>
      <w:r>
        <w:t xml:space="preserve"> </w:t>
      </w:r>
      <w:proofErr w:type="spellStart"/>
      <w:r>
        <w:t>aktivnu</w:t>
      </w:r>
      <w:proofErr w:type="spellEnd"/>
      <w:r>
        <w:t xml:space="preserve"> </w:t>
      </w:r>
      <w:proofErr w:type="spellStart"/>
      <w:r>
        <w:t>ulogu</w:t>
      </w:r>
      <w:proofErr w:type="spellEnd"/>
      <w:r>
        <w:t xml:space="preserve"> u </w:t>
      </w:r>
      <w:proofErr w:type="spellStart"/>
      <w:r>
        <w:t>ostvarenju</w:t>
      </w:r>
      <w:proofErr w:type="spellEnd"/>
      <w:r>
        <w:t xml:space="preserve"> </w:t>
      </w:r>
      <w:proofErr w:type="spellStart"/>
      <w:r>
        <w:t>ciljeva</w:t>
      </w:r>
      <w:proofErr w:type="spellEnd"/>
      <w:r>
        <w:t xml:space="preserve">, </w:t>
      </w:r>
      <w:proofErr w:type="spellStart"/>
      <w:r>
        <w:t>prioriteta</w:t>
      </w:r>
      <w:proofErr w:type="spellEnd"/>
      <w:r>
        <w:t xml:space="preserve"> i </w:t>
      </w:r>
      <w:proofErr w:type="spellStart"/>
      <w:r>
        <w:t>mjera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Grada </w:t>
      </w:r>
      <w:proofErr w:type="spellStart"/>
      <w:proofErr w:type="gramStart"/>
      <w:r>
        <w:t>Zagreba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ali</w:t>
      </w:r>
      <w:proofErr w:type="spellEnd"/>
      <w:r>
        <w:t xml:space="preserve"> i </w:t>
      </w:r>
      <w:proofErr w:type="spellStart"/>
      <w:r>
        <w:t>regionalnog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Republike</w:t>
      </w:r>
      <w:proofErr w:type="spellEnd"/>
      <w:r>
        <w:t xml:space="preserve"> </w:t>
      </w:r>
      <w:proofErr w:type="spellStart"/>
      <w:r>
        <w:t>Hrvatske</w:t>
      </w:r>
      <w:proofErr w:type="spellEnd"/>
      <w:r>
        <w:t>.</w:t>
      </w:r>
    </w:p>
    <w:p w14:paraId="2AEEEDC9" w14:textId="77777777" w:rsidR="00F03DF5" w:rsidRPr="00351544" w:rsidRDefault="00F03DF5" w:rsidP="00F03DF5">
      <w:pPr>
        <w:jc w:val="both"/>
        <w:rPr>
          <w:lang w:val="hr-HR"/>
        </w:rPr>
      </w:pPr>
      <w:r w:rsidRPr="00351544">
        <w:rPr>
          <w:lang w:val="hr-HR"/>
        </w:rPr>
        <w:t xml:space="preserve">U procesu izrade Plana razvoja pretpostavka je da je svaki građanin potencijalni dionik, </w:t>
      </w:r>
      <w:r w:rsidR="00B8422A" w:rsidRPr="00351544">
        <w:rPr>
          <w:lang w:val="hr-HR"/>
        </w:rPr>
        <w:t>stoga</w:t>
      </w:r>
      <w:r w:rsidRPr="00351544">
        <w:rPr>
          <w:lang w:val="hr-HR"/>
        </w:rPr>
        <w:t xml:space="preserve"> bi se ključne informacije trebale komunicirati jasnim i razumljivim jezikom te kanalima koji će doprijeti do </w:t>
      </w:r>
      <w:r w:rsidR="00C701E7">
        <w:rPr>
          <w:lang w:val="hr-HR"/>
        </w:rPr>
        <w:t xml:space="preserve">što </w:t>
      </w:r>
      <w:r w:rsidRPr="00351544">
        <w:rPr>
          <w:lang w:val="hr-HR"/>
        </w:rPr>
        <w:t xml:space="preserve">većeg broja ljudi. Sa stajališta načina mogućeg uključivanja u procese </w:t>
      </w:r>
      <w:r w:rsidR="00C701E7">
        <w:rPr>
          <w:lang w:val="hr-HR"/>
        </w:rPr>
        <w:t xml:space="preserve">razlikujemo tri </w:t>
      </w:r>
      <w:r w:rsidRPr="00351544">
        <w:rPr>
          <w:lang w:val="hr-HR"/>
        </w:rPr>
        <w:t>skupine:</w:t>
      </w:r>
    </w:p>
    <w:p w14:paraId="2B24FB62" w14:textId="77777777" w:rsidR="00F03DF5" w:rsidRPr="00351544" w:rsidRDefault="00F03DF5" w:rsidP="00F03DF5">
      <w:pPr>
        <w:pStyle w:val="ListParagraph"/>
        <w:numPr>
          <w:ilvl w:val="0"/>
          <w:numId w:val="12"/>
        </w:numPr>
        <w:jc w:val="both"/>
        <w:rPr>
          <w:lang w:val="hr-HR"/>
        </w:rPr>
      </w:pPr>
      <w:r w:rsidRPr="00351544">
        <w:rPr>
          <w:lang w:val="hr-HR"/>
        </w:rPr>
        <w:t>Ključn</w:t>
      </w:r>
      <w:r w:rsidR="00C701E7">
        <w:rPr>
          <w:lang w:val="hr-HR"/>
        </w:rPr>
        <w:t>i</w:t>
      </w:r>
      <w:r w:rsidRPr="00351544">
        <w:rPr>
          <w:lang w:val="hr-HR"/>
        </w:rPr>
        <w:t xml:space="preserve"> dioni</w:t>
      </w:r>
      <w:r w:rsidR="00C701E7">
        <w:rPr>
          <w:lang w:val="hr-HR"/>
        </w:rPr>
        <w:t>ci</w:t>
      </w:r>
    </w:p>
    <w:p w14:paraId="44CC9D64" w14:textId="77777777" w:rsidR="00191E41" w:rsidRPr="00351544" w:rsidRDefault="00C701E7" w:rsidP="00191E41">
      <w:pPr>
        <w:jc w:val="both"/>
        <w:rPr>
          <w:lang w:val="hr-HR"/>
        </w:rPr>
      </w:pPr>
      <w:r>
        <w:rPr>
          <w:lang w:val="hr-HR"/>
        </w:rPr>
        <w:t>S</w:t>
      </w:r>
      <w:r w:rsidR="00351DF4" w:rsidRPr="00351544">
        <w:rPr>
          <w:lang w:val="hr-HR"/>
        </w:rPr>
        <w:t>udjeluju</w:t>
      </w:r>
      <w:r w:rsidR="00191E41" w:rsidRPr="00351544">
        <w:rPr>
          <w:lang w:val="hr-HR"/>
        </w:rPr>
        <w:t xml:space="preserve"> u sv</w:t>
      </w:r>
      <w:r w:rsidR="00351DF4" w:rsidRPr="00351544">
        <w:rPr>
          <w:lang w:val="hr-HR"/>
        </w:rPr>
        <w:t>im</w:t>
      </w:r>
      <w:r w:rsidR="00191E41" w:rsidRPr="00351544">
        <w:rPr>
          <w:lang w:val="hr-HR"/>
        </w:rPr>
        <w:t xml:space="preserve"> faz</w:t>
      </w:r>
      <w:r w:rsidR="00351DF4" w:rsidRPr="00351544">
        <w:rPr>
          <w:lang w:val="hr-HR"/>
        </w:rPr>
        <w:t>ama</w:t>
      </w:r>
      <w:r w:rsidR="00191E41" w:rsidRPr="00351544">
        <w:rPr>
          <w:lang w:val="hr-HR"/>
        </w:rPr>
        <w:t xml:space="preserve"> pripreme i izrade Plana razvoja</w:t>
      </w:r>
      <w:r w:rsidR="00F65282" w:rsidRPr="00351544">
        <w:rPr>
          <w:lang w:val="hr-HR"/>
        </w:rPr>
        <w:t xml:space="preserve">, </w:t>
      </w:r>
      <w:r>
        <w:rPr>
          <w:lang w:val="hr-HR"/>
        </w:rPr>
        <w:t xml:space="preserve">a </w:t>
      </w:r>
      <w:r w:rsidR="00F65282" w:rsidRPr="00351544">
        <w:rPr>
          <w:lang w:val="hr-HR"/>
        </w:rPr>
        <w:t>njihova suradnja</w:t>
      </w:r>
      <w:r w:rsidR="00191E41" w:rsidRPr="00351544">
        <w:rPr>
          <w:lang w:val="hr-HR"/>
        </w:rPr>
        <w:t xml:space="preserve"> </w:t>
      </w:r>
      <w:r w:rsidR="00F65282" w:rsidRPr="00351544">
        <w:rPr>
          <w:lang w:val="hr-HR"/>
        </w:rPr>
        <w:t>u aktivnostima vezanim za</w:t>
      </w:r>
      <w:r w:rsidR="00191E41" w:rsidRPr="00351544">
        <w:rPr>
          <w:lang w:val="hr-HR"/>
        </w:rPr>
        <w:t xml:space="preserve"> </w:t>
      </w:r>
      <w:r w:rsidR="00F65282" w:rsidRPr="00351544">
        <w:rPr>
          <w:lang w:val="hr-HR"/>
        </w:rPr>
        <w:t>Plan razvoja provodit</w:t>
      </w:r>
      <w:r>
        <w:rPr>
          <w:lang w:val="hr-HR"/>
        </w:rPr>
        <w:t xml:space="preserve"> će se</w:t>
      </w:r>
      <w:r w:rsidR="00F65282" w:rsidRPr="00351544">
        <w:rPr>
          <w:lang w:val="hr-HR"/>
        </w:rPr>
        <w:t xml:space="preserve"> </w:t>
      </w:r>
      <w:r w:rsidR="00191E41" w:rsidRPr="00351544">
        <w:rPr>
          <w:lang w:val="hr-HR"/>
        </w:rPr>
        <w:t xml:space="preserve">prvenstveno sudjelovanjem u radu </w:t>
      </w:r>
      <w:r w:rsidR="00F65282" w:rsidRPr="00351544">
        <w:rPr>
          <w:lang w:val="hr-HR"/>
        </w:rPr>
        <w:t>Radne skupine</w:t>
      </w:r>
      <w:r w:rsidR="001F4FE0">
        <w:rPr>
          <w:rStyle w:val="FootnoteReference"/>
          <w:lang w:val="hr-HR"/>
        </w:rPr>
        <w:footnoteReference w:id="2"/>
      </w:r>
      <w:r w:rsidR="00F65282" w:rsidRPr="00351544">
        <w:rPr>
          <w:lang w:val="hr-HR"/>
        </w:rPr>
        <w:t xml:space="preserve">) te </w:t>
      </w:r>
      <w:r w:rsidR="00191E41" w:rsidRPr="00351544">
        <w:rPr>
          <w:lang w:val="hr-HR"/>
        </w:rPr>
        <w:t>Partnerskog vijeća Grada Zagreba</w:t>
      </w:r>
      <w:r w:rsidR="00F65282" w:rsidRPr="00351544">
        <w:rPr>
          <w:lang w:val="hr-HR"/>
        </w:rPr>
        <w:t>.</w:t>
      </w:r>
      <w:r w:rsidR="00191E41" w:rsidRPr="00351544">
        <w:rPr>
          <w:lang w:val="hr-HR"/>
        </w:rPr>
        <w:t xml:space="preserve"> </w:t>
      </w:r>
    </w:p>
    <w:p w14:paraId="78BEE768" w14:textId="77777777" w:rsidR="00F03DF5" w:rsidRPr="00351544" w:rsidRDefault="00F03DF5" w:rsidP="00191E41">
      <w:pPr>
        <w:pStyle w:val="ListParagraph"/>
        <w:numPr>
          <w:ilvl w:val="0"/>
          <w:numId w:val="12"/>
        </w:numPr>
        <w:jc w:val="both"/>
        <w:rPr>
          <w:lang w:val="hr-HR"/>
        </w:rPr>
      </w:pPr>
      <w:r w:rsidRPr="00351544">
        <w:rPr>
          <w:lang w:val="hr-HR"/>
        </w:rPr>
        <w:t>Dioni</w:t>
      </w:r>
      <w:r w:rsidR="00C701E7">
        <w:rPr>
          <w:lang w:val="hr-HR"/>
        </w:rPr>
        <w:t>ci</w:t>
      </w:r>
      <w:r w:rsidRPr="00351544">
        <w:rPr>
          <w:lang w:val="hr-HR"/>
        </w:rPr>
        <w:t xml:space="preserve"> gradske razine</w:t>
      </w:r>
    </w:p>
    <w:p w14:paraId="4EC07811" w14:textId="77777777" w:rsidR="00191E41" w:rsidRPr="00351544" w:rsidRDefault="00E879F8" w:rsidP="00191E41">
      <w:pPr>
        <w:jc w:val="both"/>
        <w:rPr>
          <w:lang w:val="hr-HR"/>
        </w:rPr>
      </w:pPr>
      <w:r>
        <w:rPr>
          <w:lang w:val="hr-HR"/>
        </w:rPr>
        <w:t>N</w:t>
      </w:r>
      <w:r w:rsidR="00191E41" w:rsidRPr="00351544">
        <w:rPr>
          <w:lang w:val="hr-HR"/>
        </w:rPr>
        <w:t xml:space="preserve">a gradskoj razini suradnja </w:t>
      </w:r>
      <w:r w:rsidR="00C701E7">
        <w:rPr>
          <w:lang w:val="hr-HR"/>
        </w:rPr>
        <w:t xml:space="preserve">je </w:t>
      </w:r>
      <w:r w:rsidR="00191E41" w:rsidRPr="00351544">
        <w:rPr>
          <w:lang w:val="hr-HR"/>
        </w:rPr>
        <w:t xml:space="preserve">formalizirana osnivanjem </w:t>
      </w:r>
      <w:r w:rsidR="001F4FE0">
        <w:rPr>
          <w:lang w:val="hr-HR"/>
        </w:rPr>
        <w:t>R</w:t>
      </w:r>
      <w:r w:rsidR="001F4FE0" w:rsidRPr="00351544">
        <w:rPr>
          <w:lang w:val="hr-HR"/>
        </w:rPr>
        <w:t>adne</w:t>
      </w:r>
      <w:r w:rsidR="00191E41" w:rsidRPr="00351544">
        <w:rPr>
          <w:lang w:val="hr-HR"/>
        </w:rPr>
        <w:t xml:space="preserve"> skupine čiji su članovi predstavnici svih gradskih upravnih tijela </w:t>
      </w:r>
      <w:r>
        <w:rPr>
          <w:lang w:val="hr-HR"/>
        </w:rPr>
        <w:t>i</w:t>
      </w:r>
      <w:r w:rsidRPr="00351544">
        <w:rPr>
          <w:lang w:val="hr-HR"/>
        </w:rPr>
        <w:t xml:space="preserve"> </w:t>
      </w:r>
      <w:r w:rsidR="00191E41" w:rsidRPr="00351544">
        <w:rPr>
          <w:lang w:val="hr-HR"/>
        </w:rPr>
        <w:t>važnih institucija</w:t>
      </w:r>
      <w:r w:rsidR="00BC22E0">
        <w:rPr>
          <w:lang w:val="hr-HR"/>
        </w:rPr>
        <w:t xml:space="preserve">, a u </w:t>
      </w:r>
      <w:r>
        <w:rPr>
          <w:lang w:val="hr-HR"/>
        </w:rPr>
        <w:t xml:space="preserve">proces izrade Plana razvoja </w:t>
      </w:r>
      <w:r w:rsidR="00BC22E0">
        <w:rPr>
          <w:lang w:val="hr-HR"/>
        </w:rPr>
        <w:t xml:space="preserve">po potrebi će se uključiti i </w:t>
      </w:r>
      <w:r>
        <w:rPr>
          <w:lang w:val="hr-HR"/>
        </w:rPr>
        <w:t xml:space="preserve">drugi dionici gradske razine koji svojim znanjem, primjedbama i prijedlozima </w:t>
      </w:r>
      <w:r w:rsidR="00BC22E0">
        <w:rPr>
          <w:lang w:val="hr-HR"/>
        </w:rPr>
        <w:t xml:space="preserve">mogu </w:t>
      </w:r>
      <w:r>
        <w:rPr>
          <w:lang w:val="hr-HR"/>
        </w:rPr>
        <w:t>doprinijeti kvalitetnoj pripremi i provedbi strateškog razvojnog dokumenta.</w:t>
      </w:r>
    </w:p>
    <w:p w14:paraId="48CB049C" w14:textId="77777777" w:rsidR="00191E41" w:rsidRPr="00351544" w:rsidRDefault="00191E41" w:rsidP="00191E41">
      <w:pPr>
        <w:jc w:val="both"/>
        <w:rPr>
          <w:lang w:val="hr-HR"/>
        </w:rPr>
      </w:pPr>
      <w:r w:rsidRPr="00351544">
        <w:rPr>
          <w:lang w:val="hr-HR"/>
        </w:rPr>
        <w:t xml:space="preserve">Zajednička interakcija i kontinuirana suradnja svih gradskih tijela </w:t>
      </w:r>
      <w:r w:rsidR="00E879F8">
        <w:rPr>
          <w:lang w:val="hr-HR"/>
        </w:rPr>
        <w:t>i</w:t>
      </w:r>
      <w:r w:rsidR="00E879F8" w:rsidRPr="00351544">
        <w:rPr>
          <w:lang w:val="hr-HR"/>
        </w:rPr>
        <w:t xml:space="preserve"> </w:t>
      </w:r>
      <w:r w:rsidR="00F65282" w:rsidRPr="00351544">
        <w:rPr>
          <w:lang w:val="hr-HR"/>
        </w:rPr>
        <w:t xml:space="preserve">relevantnih institucija </w:t>
      </w:r>
      <w:r w:rsidRPr="00351544">
        <w:rPr>
          <w:lang w:val="hr-HR"/>
        </w:rPr>
        <w:t xml:space="preserve">u </w:t>
      </w:r>
      <w:r w:rsidR="00F65282" w:rsidRPr="00351544">
        <w:rPr>
          <w:lang w:val="hr-HR"/>
        </w:rPr>
        <w:t xml:space="preserve">kreiranju </w:t>
      </w:r>
      <w:r w:rsidRPr="00351544">
        <w:rPr>
          <w:lang w:val="hr-HR"/>
        </w:rPr>
        <w:t xml:space="preserve">strateških </w:t>
      </w:r>
      <w:r w:rsidR="00F65282" w:rsidRPr="00351544">
        <w:rPr>
          <w:lang w:val="hr-HR"/>
        </w:rPr>
        <w:t xml:space="preserve">razvojnih </w:t>
      </w:r>
      <w:r w:rsidRPr="00351544">
        <w:rPr>
          <w:lang w:val="hr-HR"/>
        </w:rPr>
        <w:t xml:space="preserve">dokumenata trajno </w:t>
      </w:r>
      <w:r w:rsidR="00F65282" w:rsidRPr="00351544">
        <w:rPr>
          <w:lang w:val="hr-HR"/>
        </w:rPr>
        <w:t>će s</w:t>
      </w:r>
      <w:r w:rsidRPr="00351544">
        <w:rPr>
          <w:lang w:val="hr-HR"/>
        </w:rPr>
        <w:t>e unapr</w:t>
      </w:r>
      <w:r w:rsidR="00F65282" w:rsidRPr="00351544">
        <w:rPr>
          <w:lang w:val="hr-HR"/>
        </w:rPr>
        <w:t>ijediti kroz</w:t>
      </w:r>
      <w:r w:rsidRPr="00351544">
        <w:rPr>
          <w:lang w:val="hr-HR"/>
        </w:rPr>
        <w:t xml:space="preserve"> proces izrade i provedbe </w:t>
      </w:r>
      <w:r w:rsidR="00F65282" w:rsidRPr="00351544">
        <w:rPr>
          <w:lang w:val="hr-HR"/>
        </w:rPr>
        <w:t>Plana razvoja.</w:t>
      </w:r>
      <w:r w:rsidRPr="00351544">
        <w:rPr>
          <w:lang w:val="hr-HR"/>
        </w:rPr>
        <w:t xml:space="preserve"> </w:t>
      </w:r>
    </w:p>
    <w:p w14:paraId="2F7CA5BF" w14:textId="77777777" w:rsidR="00F03DF5" w:rsidRPr="00351544" w:rsidRDefault="00F03DF5" w:rsidP="00F03DF5">
      <w:pPr>
        <w:pStyle w:val="ListParagraph"/>
        <w:numPr>
          <w:ilvl w:val="0"/>
          <w:numId w:val="12"/>
        </w:numPr>
        <w:jc w:val="both"/>
        <w:rPr>
          <w:lang w:val="hr-HR"/>
        </w:rPr>
      </w:pPr>
      <w:r w:rsidRPr="00351544">
        <w:rPr>
          <w:lang w:val="hr-HR"/>
        </w:rPr>
        <w:t>Vanjsk</w:t>
      </w:r>
      <w:r w:rsidR="00552018">
        <w:rPr>
          <w:lang w:val="hr-HR"/>
        </w:rPr>
        <w:t>i</w:t>
      </w:r>
      <w:r w:rsidRPr="00351544">
        <w:rPr>
          <w:lang w:val="hr-HR"/>
        </w:rPr>
        <w:t xml:space="preserve"> dioni</w:t>
      </w:r>
      <w:r w:rsidR="00552018">
        <w:rPr>
          <w:lang w:val="hr-HR"/>
        </w:rPr>
        <w:t>ci</w:t>
      </w:r>
    </w:p>
    <w:p w14:paraId="5BEF5864" w14:textId="77777777" w:rsidR="00F65282" w:rsidRPr="00351544" w:rsidRDefault="00191E41" w:rsidP="00F65282">
      <w:pPr>
        <w:jc w:val="both"/>
        <w:rPr>
          <w:lang w:val="hr-HR"/>
        </w:rPr>
      </w:pPr>
      <w:r w:rsidRPr="00351544">
        <w:rPr>
          <w:lang w:val="hr-HR"/>
        </w:rPr>
        <w:t xml:space="preserve">S obzirom na međuresorni karakter </w:t>
      </w:r>
      <w:r w:rsidR="00351DF4" w:rsidRPr="00351544">
        <w:rPr>
          <w:lang w:val="hr-HR"/>
        </w:rPr>
        <w:t>Plana razvoja</w:t>
      </w:r>
      <w:r w:rsidRPr="00351544">
        <w:rPr>
          <w:lang w:val="hr-HR"/>
        </w:rPr>
        <w:t xml:space="preserve"> i potrebu koordinacije i prikupljanja podataka dionika sa različitih razina, </w:t>
      </w:r>
      <w:r w:rsidR="00552018">
        <w:rPr>
          <w:lang w:val="hr-HR"/>
        </w:rPr>
        <w:t xml:space="preserve">u </w:t>
      </w:r>
      <w:r w:rsidR="00F65282" w:rsidRPr="00351544">
        <w:rPr>
          <w:lang w:val="hr-HR"/>
        </w:rPr>
        <w:t>priprem</w:t>
      </w:r>
      <w:r w:rsidR="00552018">
        <w:rPr>
          <w:lang w:val="hr-HR"/>
        </w:rPr>
        <w:t>i</w:t>
      </w:r>
      <w:r w:rsidR="00F65282" w:rsidRPr="00351544">
        <w:rPr>
          <w:lang w:val="hr-HR"/>
        </w:rPr>
        <w:t xml:space="preserve"> </w:t>
      </w:r>
      <w:r w:rsidR="00C51F75" w:rsidRPr="00351544">
        <w:rPr>
          <w:lang w:val="hr-HR"/>
        </w:rPr>
        <w:t>i</w:t>
      </w:r>
      <w:r w:rsidR="00F65282" w:rsidRPr="00351544">
        <w:rPr>
          <w:lang w:val="hr-HR"/>
        </w:rPr>
        <w:t xml:space="preserve"> izrad</w:t>
      </w:r>
      <w:r w:rsidR="00552018">
        <w:rPr>
          <w:lang w:val="hr-HR"/>
        </w:rPr>
        <w:t>i</w:t>
      </w:r>
      <w:r w:rsidR="00F65282" w:rsidRPr="00351544">
        <w:rPr>
          <w:lang w:val="hr-HR"/>
        </w:rPr>
        <w:t xml:space="preserve"> Plana razvoja</w:t>
      </w:r>
      <w:r w:rsidR="00552018">
        <w:rPr>
          <w:lang w:val="hr-HR"/>
        </w:rPr>
        <w:t xml:space="preserve"> važnu ulogu također imaju i vanjski dionici.</w:t>
      </w:r>
      <w:r w:rsidRPr="00351544">
        <w:rPr>
          <w:lang w:val="hr-HR"/>
        </w:rPr>
        <w:t xml:space="preserve"> Doprinos vanjskih dionika i razina </w:t>
      </w:r>
      <w:r w:rsidR="00F65282" w:rsidRPr="00351544">
        <w:rPr>
          <w:lang w:val="hr-HR"/>
        </w:rPr>
        <w:t xml:space="preserve">njihove </w:t>
      </w:r>
      <w:r w:rsidRPr="00351544">
        <w:rPr>
          <w:lang w:val="hr-HR"/>
        </w:rPr>
        <w:t xml:space="preserve">uključenosti </w:t>
      </w:r>
      <w:r w:rsidR="00F65282" w:rsidRPr="00351544">
        <w:rPr>
          <w:lang w:val="hr-HR"/>
        </w:rPr>
        <w:t xml:space="preserve">u procese biti će različita, ovisno o tematskim prioritetima, ali </w:t>
      </w:r>
      <w:r w:rsidR="00C51F75" w:rsidRPr="00351544">
        <w:rPr>
          <w:lang w:val="hr-HR"/>
        </w:rPr>
        <w:t>i</w:t>
      </w:r>
      <w:r w:rsidR="00F65282" w:rsidRPr="00351544">
        <w:rPr>
          <w:lang w:val="hr-HR"/>
        </w:rPr>
        <w:t xml:space="preserve"> o spremnosti na suradnju</w:t>
      </w:r>
      <w:r w:rsidRPr="00351544">
        <w:rPr>
          <w:lang w:val="hr-HR"/>
        </w:rPr>
        <w:t xml:space="preserve">. </w:t>
      </w:r>
      <w:r w:rsidR="00F65282" w:rsidRPr="00351544">
        <w:rPr>
          <w:lang w:val="hr-HR"/>
        </w:rPr>
        <w:t>U procesu planiranja i provedbe strateških dokumenata, važna će biti i komunikacija s tijelima državne razine jer ne postoje institucionalizirani mehanizmi koji bi obveznim učinili prikupljanje i dostavu podataka za potrebe županijskih razvojnih strategija.</w:t>
      </w:r>
    </w:p>
    <w:p w14:paraId="081EE387" w14:textId="77777777" w:rsidR="00F65282" w:rsidRPr="00351544" w:rsidRDefault="00191E41" w:rsidP="00191E41">
      <w:pPr>
        <w:jc w:val="both"/>
        <w:rPr>
          <w:lang w:val="hr-HR"/>
        </w:rPr>
      </w:pPr>
      <w:r w:rsidRPr="00351544">
        <w:rPr>
          <w:lang w:val="hr-HR"/>
        </w:rPr>
        <w:t xml:space="preserve">Vanjski dionici područne (regionalne) razine uključeni su u procese </w:t>
      </w:r>
      <w:r w:rsidR="00F65282" w:rsidRPr="00351544">
        <w:rPr>
          <w:lang w:val="hr-HR"/>
        </w:rPr>
        <w:t>i kroz</w:t>
      </w:r>
      <w:r w:rsidRPr="00351544">
        <w:rPr>
          <w:lang w:val="hr-HR"/>
        </w:rPr>
        <w:t xml:space="preserve"> sudjelovanje u radu Partnerskog vijeća</w:t>
      </w:r>
      <w:r w:rsidR="00351DF4" w:rsidRPr="00351544">
        <w:rPr>
          <w:lang w:val="hr-HR"/>
        </w:rPr>
        <w:t xml:space="preserve">. </w:t>
      </w:r>
    </w:p>
    <w:p w14:paraId="240B5470" w14:textId="77777777" w:rsidR="00191E41" w:rsidRPr="00351544" w:rsidRDefault="00191E41" w:rsidP="00191E41">
      <w:pPr>
        <w:jc w:val="both"/>
        <w:rPr>
          <w:lang w:val="hr-HR"/>
        </w:rPr>
      </w:pPr>
      <w:r w:rsidRPr="00351544">
        <w:rPr>
          <w:lang w:val="hr-HR"/>
        </w:rPr>
        <w:t xml:space="preserve">Stručna i šira javnost redovito </w:t>
      </w:r>
      <w:r w:rsidR="00351DF4" w:rsidRPr="00351544">
        <w:rPr>
          <w:lang w:val="hr-HR"/>
        </w:rPr>
        <w:t>će biti</w:t>
      </w:r>
      <w:r w:rsidRPr="00351544">
        <w:rPr>
          <w:lang w:val="hr-HR"/>
        </w:rPr>
        <w:t xml:space="preserve"> uključena u procese povezane s </w:t>
      </w:r>
      <w:r w:rsidR="00351DF4" w:rsidRPr="00351544">
        <w:rPr>
          <w:lang w:val="hr-HR"/>
        </w:rPr>
        <w:t>izradom Plana razvoja</w:t>
      </w:r>
      <w:r w:rsidRPr="00351544">
        <w:rPr>
          <w:lang w:val="hr-HR"/>
        </w:rPr>
        <w:t xml:space="preserve"> putem organizacije prezentacija, rasprava</w:t>
      </w:r>
      <w:r w:rsidR="00F65282" w:rsidRPr="00351544">
        <w:rPr>
          <w:lang w:val="hr-HR"/>
        </w:rPr>
        <w:t xml:space="preserve"> i drugih događanja. U</w:t>
      </w:r>
      <w:r w:rsidRPr="00351544">
        <w:rPr>
          <w:lang w:val="hr-HR"/>
        </w:rPr>
        <w:t xml:space="preserve"> skladu s načelom transparentnost</w:t>
      </w:r>
      <w:r w:rsidR="001F4FE0">
        <w:rPr>
          <w:lang w:val="hr-HR"/>
        </w:rPr>
        <w:t>i</w:t>
      </w:r>
      <w:r w:rsidR="00F65282" w:rsidRPr="00351544">
        <w:rPr>
          <w:lang w:val="hr-HR"/>
        </w:rPr>
        <w:t xml:space="preserve">, </w:t>
      </w:r>
      <w:r w:rsidRPr="00351544">
        <w:rPr>
          <w:lang w:val="hr-HR"/>
        </w:rPr>
        <w:t xml:space="preserve">izvještaji s održanih događanja redovito </w:t>
      </w:r>
      <w:r w:rsidR="00F65282" w:rsidRPr="00351544">
        <w:rPr>
          <w:lang w:val="hr-HR"/>
        </w:rPr>
        <w:t xml:space="preserve">će se </w:t>
      </w:r>
      <w:r w:rsidRPr="00351544">
        <w:rPr>
          <w:lang w:val="hr-HR"/>
        </w:rPr>
        <w:t>objavlj</w:t>
      </w:r>
      <w:r w:rsidR="00F65282" w:rsidRPr="00351544">
        <w:rPr>
          <w:lang w:val="hr-HR"/>
        </w:rPr>
        <w:t>ivati</w:t>
      </w:r>
      <w:r w:rsidRPr="00351544">
        <w:rPr>
          <w:lang w:val="hr-HR"/>
        </w:rPr>
        <w:t xml:space="preserve"> na služben</w:t>
      </w:r>
      <w:r w:rsidR="00F65282" w:rsidRPr="00351544">
        <w:rPr>
          <w:lang w:val="hr-HR"/>
        </w:rPr>
        <w:t>oj</w:t>
      </w:r>
      <w:r w:rsidRPr="00351544">
        <w:rPr>
          <w:lang w:val="hr-HR"/>
        </w:rPr>
        <w:t xml:space="preserve"> </w:t>
      </w:r>
      <w:r w:rsidR="00F65282" w:rsidRPr="00351544">
        <w:rPr>
          <w:lang w:val="hr-HR"/>
        </w:rPr>
        <w:t xml:space="preserve">web </w:t>
      </w:r>
      <w:r w:rsidRPr="00351544">
        <w:rPr>
          <w:lang w:val="hr-HR"/>
        </w:rPr>
        <w:t>stranic</w:t>
      </w:r>
      <w:r w:rsidR="00F65282" w:rsidRPr="00351544">
        <w:rPr>
          <w:lang w:val="hr-HR"/>
        </w:rPr>
        <w:t>i</w:t>
      </w:r>
      <w:r w:rsidRPr="00351544">
        <w:rPr>
          <w:lang w:val="hr-HR"/>
        </w:rPr>
        <w:t xml:space="preserve"> </w:t>
      </w:r>
      <w:r w:rsidR="00351DF4" w:rsidRPr="00351544">
        <w:rPr>
          <w:lang w:val="hr-HR"/>
        </w:rPr>
        <w:t>Agencije</w:t>
      </w:r>
      <w:r w:rsidRPr="00351544">
        <w:rPr>
          <w:lang w:val="hr-HR"/>
        </w:rPr>
        <w:t xml:space="preserve">. </w:t>
      </w:r>
    </w:p>
    <w:p w14:paraId="61B30E79" w14:textId="77777777" w:rsidR="00191E41" w:rsidRPr="00351544" w:rsidRDefault="00191E41" w:rsidP="00191E41">
      <w:pPr>
        <w:jc w:val="both"/>
        <w:rPr>
          <w:lang w:val="hr-HR"/>
        </w:rPr>
      </w:pPr>
    </w:p>
    <w:p w14:paraId="2D3F243B" w14:textId="77777777" w:rsidR="0054391A" w:rsidRPr="00351544" w:rsidRDefault="0054391A" w:rsidP="0054391A">
      <w:pPr>
        <w:pStyle w:val="ListParagraph"/>
        <w:jc w:val="both"/>
        <w:rPr>
          <w:rFonts w:cstheme="minorHAnsi"/>
          <w:lang w:val="hr-HR"/>
        </w:rPr>
      </w:pPr>
      <w:bookmarkStart w:id="1" w:name="_Toc34651912"/>
    </w:p>
    <w:p w14:paraId="6A5DB0F7" w14:textId="77777777" w:rsidR="00CD2E2F" w:rsidRPr="007B0316" w:rsidRDefault="00CD2E2F" w:rsidP="007B0316">
      <w:pPr>
        <w:jc w:val="both"/>
        <w:rPr>
          <w:rFonts w:cstheme="minorHAnsi"/>
          <w:lang w:val="hr-HR"/>
        </w:rPr>
      </w:pPr>
    </w:p>
    <w:p w14:paraId="275AE327" w14:textId="77777777" w:rsidR="00CD2E2F" w:rsidRPr="000C6F89" w:rsidRDefault="004D37EC" w:rsidP="00326CEC">
      <w:pPr>
        <w:jc w:val="both"/>
        <w:rPr>
          <w:rFonts w:cstheme="minorHAnsi"/>
          <w:lang w:val="hr-HR"/>
        </w:rPr>
      </w:pPr>
      <w:r>
        <w:rPr>
          <w:rFonts w:cstheme="minorHAnsi"/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6A5678D5" wp14:editId="025C6B17">
            <wp:simplePos x="0" y="0"/>
            <wp:positionH relativeFrom="margin">
              <wp:posOffset>-142875</wp:posOffset>
            </wp:positionH>
            <wp:positionV relativeFrom="paragraph">
              <wp:posOffset>76200</wp:posOffset>
            </wp:positionV>
            <wp:extent cx="5712460" cy="2647950"/>
            <wp:effectExtent l="0" t="0" r="2540" b="0"/>
            <wp:wrapTight wrapText="bothSides">
              <wp:wrapPolygon edited="0">
                <wp:start x="0" y="0"/>
                <wp:lineTo x="0" y="21445"/>
                <wp:lineTo x="21538" y="21445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6" t="29840" r="26213" b="33210"/>
                    <a:stretch/>
                  </pic:blipFill>
                  <pic:spPr bwMode="auto">
                    <a:xfrm>
                      <a:off x="0" y="0"/>
                      <a:ext cx="571246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6F89" w:rsidRPr="000C6F89">
        <w:rPr>
          <w:rFonts w:cstheme="minorHAnsi"/>
          <w:lang w:val="hr-HR"/>
        </w:rPr>
        <w:t>Prikaz dionika u izradi Plana razvoja Grada Zagreba</w:t>
      </w:r>
    </w:p>
    <w:p w14:paraId="64C90677" w14:textId="77777777" w:rsidR="00CD2E2F" w:rsidRPr="00351544" w:rsidRDefault="00CD2E2F" w:rsidP="0054391A">
      <w:pPr>
        <w:pStyle w:val="ListParagraph"/>
        <w:jc w:val="both"/>
        <w:rPr>
          <w:rFonts w:cstheme="minorHAnsi"/>
          <w:lang w:val="hr-HR"/>
        </w:rPr>
      </w:pPr>
    </w:p>
    <w:bookmarkEnd w:id="1"/>
    <w:p w14:paraId="0F09DF05" w14:textId="77777777" w:rsidR="00EB245C" w:rsidRPr="00411348" w:rsidRDefault="00A0363D" w:rsidP="008E251A">
      <w:pPr>
        <w:pStyle w:val="ListParagraph"/>
        <w:numPr>
          <w:ilvl w:val="0"/>
          <w:numId w:val="14"/>
        </w:numPr>
        <w:jc w:val="both"/>
        <w:rPr>
          <w:b/>
          <w:bCs/>
          <w:lang w:val="hr-HR"/>
        </w:rPr>
      </w:pPr>
      <w:r w:rsidRPr="00411348">
        <w:rPr>
          <w:b/>
          <w:bCs/>
          <w:lang w:val="hr-HR"/>
        </w:rPr>
        <w:t>KOMUNIKACIJSKI ALATI</w:t>
      </w:r>
    </w:p>
    <w:p w14:paraId="08BD89DA" w14:textId="77777777" w:rsidR="0054391A" w:rsidRPr="00351544" w:rsidRDefault="0054391A" w:rsidP="0054391A">
      <w:pPr>
        <w:jc w:val="both"/>
        <w:rPr>
          <w:lang w:val="hr-HR"/>
        </w:rPr>
      </w:pPr>
      <w:r w:rsidRPr="00351544">
        <w:rPr>
          <w:lang w:val="hr-HR"/>
        </w:rPr>
        <w:t xml:space="preserve">Službena Web stranica </w:t>
      </w:r>
      <w:hyperlink r:id="rId9" w:history="1">
        <w:r w:rsidR="00E36D0C" w:rsidRPr="00351544">
          <w:rPr>
            <w:rStyle w:val="Hyperlink"/>
            <w:lang w:val="hr-HR"/>
          </w:rPr>
          <w:t>www.zgrazvoj.hr</w:t>
        </w:r>
      </w:hyperlink>
      <w:r w:rsidR="00E36D0C" w:rsidRPr="00351544">
        <w:rPr>
          <w:rStyle w:val="Hyperlink"/>
          <w:lang w:val="hr-HR"/>
        </w:rPr>
        <w:t xml:space="preserve"> </w:t>
      </w:r>
      <w:r w:rsidRPr="00351544">
        <w:rPr>
          <w:lang w:val="hr-HR"/>
        </w:rPr>
        <w:t xml:space="preserve">- stranica Agencije će poslužiti kao platforma za informiranje o planiranim </w:t>
      </w:r>
      <w:r w:rsidR="00305F0E" w:rsidRPr="00351544">
        <w:rPr>
          <w:lang w:val="hr-HR"/>
        </w:rPr>
        <w:t>i</w:t>
      </w:r>
      <w:r w:rsidRPr="00351544">
        <w:rPr>
          <w:lang w:val="hr-HR"/>
        </w:rPr>
        <w:t xml:space="preserve"> provedenim događanjima. Na njoj će se također objavljivati odgovarajući materijali (radne verzije dokumenata, zaključci, odluke, izvješća…)</w:t>
      </w:r>
    </w:p>
    <w:p w14:paraId="6A5E2B29" w14:textId="77777777" w:rsidR="0054391A" w:rsidRPr="00351544" w:rsidRDefault="0054391A" w:rsidP="0054391A">
      <w:pPr>
        <w:jc w:val="both"/>
        <w:rPr>
          <w:lang w:val="hr-HR"/>
        </w:rPr>
      </w:pPr>
      <w:r w:rsidRPr="00351544">
        <w:rPr>
          <w:lang w:val="hr-HR"/>
        </w:rPr>
        <w:t>Priopćenja za medije, konferencije za medije – izradit će se / organizirat</w:t>
      </w:r>
      <w:r w:rsidR="00305F0E" w:rsidRPr="00351544">
        <w:rPr>
          <w:lang w:val="hr-HR"/>
        </w:rPr>
        <w:t xml:space="preserve">i </w:t>
      </w:r>
      <w:r w:rsidRPr="00351544">
        <w:rPr>
          <w:lang w:val="hr-HR"/>
        </w:rPr>
        <w:t xml:space="preserve">u slučaju potrebe za informiranjem o pojedinoj temi </w:t>
      </w:r>
      <w:r w:rsidR="00305F0E" w:rsidRPr="00351544">
        <w:rPr>
          <w:lang w:val="hr-HR"/>
        </w:rPr>
        <w:t>ili</w:t>
      </w:r>
      <w:r w:rsidRPr="00351544">
        <w:rPr>
          <w:lang w:val="hr-HR"/>
        </w:rPr>
        <w:t xml:space="preserve"> događanju. </w:t>
      </w:r>
    </w:p>
    <w:p w14:paraId="39AAC239" w14:textId="77777777" w:rsidR="0054391A" w:rsidRPr="00351544" w:rsidRDefault="0054391A" w:rsidP="0054391A">
      <w:pPr>
        <w:jc w:val="both"/>
        <w:rPr>
          <w:lang w:val="hr-HR"/>
        </w:rPr>
      </w:pPr>
      <w:r w:rsidRPr="00351544">
        <w:rPr>
          <w:lang w:val="hr-HR"/>
        </w:rPr>
        <w:t xml:space="preserve">Tiskani materijali </w:t>
      </w:r>
      <w:r w:rsidR="00305F0E" w:rsidRPr="00351544">
        <w:rPr>
          <w:lang w:val="hr-HR"/>
        </w:rPr>
        <w:t>–</w:t>
      </w:r>
      <w:r w:rsidRPr="00351544">
        <w:rPr>
          <w:lang w:val="hr-HR"/>
        </w:rPr>
        <w:t xml:space="preserve"> </w:t>
      </w:r>
      <w:r w:rsidR="00305F0E" w:rsidRPr="00351544">
        <w:rPr>
          <w:lang w:val="hr-HR"/>
        </w:rPr>
        <w:t>u slučaju potrebe za di</w:t>
      </w:r>
      <w:r w:rsidR="00E50786" w:rsidRPr="00351544">
        <w:rPr>
          <w:lang w:val="hr-HR"/>
        </w:rPr>
        <w:t>stribucijom sadržaja izradit će se informativne brošure ili letc</w:t>
      </w:r>
      <w:r w:rsidR="007B0316">
        <w:rPr>
          <w:lang w:val="hr-HR"/>
        </w:rPr>
        <w:t>i.</w:t>
      </w:r>
    </w:p>
    <w:p w14:paraId="66E9E7FC" w14:textId="77777777" w:rsidR="0054391A" w:rsidRPr="00351544" w:rsidRDefault="0054391A" w:rsidP="0054391A">
      <w:pPr>
        <w:jc w:val="both"/>
        <w:rPr>
          <w:lang w:val="hr-HR"/>
        </w:rPr>
      </w:pPr>
      <w:r w:rsidRPr="00351544">
        <w:rPr>
          <w:lang w:val="hr-HR"/>
        </w:rPr>
        <w:t xml:space="preserve">Elektronička pošta – služit će u svrhu redovitog službenog komuniciranja svih dionika uključenih u provedbu Strategije. Središnja adresa za komuniciranje putem e-pošte je mail: </w:t>
      </w:r>
      <w:hyperlink r:id="rId10" w:history="1">
        <w:r w:rsidR="00930801" w:rsidRPr="003F2085">
          <w:rPr>
            <w:rStyle w:val="Hyperlink"/>
            <w:lang w:val="hr-HR"/>
          </w:rPr>
          <w:t>razvojna.agencija@zagreb.hr</w:t>
        </w:r>
      </w:hyperlink>
      <w:r w:rsidRPr="00351544">
        <w:rPr>
          <w:lang w:val="hr-HR"/>
        </w:rPr>
        <w:t xml:space="preserve"> .</w:t>
      </w:r>
    </w:p>
    <w:p w14:paraId="3675A23D" w14:textId="77777777" w:rsidR="0054391A" w:rsidRPr="00351544" w:rsidRDefault="0054391A" w:rsidP="0054391A">
      <w:pPr>
        <w:jc w:val="both"/>
        <w:rPr>
          <w:lang w:val="hr-HR"/>
        </w:rPr>
      </w:pPr>
      <w:r w:rsidRPr="00351544">
        <w:rPr>
          <w:lang w:val="hr-HR"/>
        </w:rPr>
        <w:t>Profili na društvenim mrežama – Agencija ima otvoren račun na Facebooku</w:t>
      </w:r>
      <w:r w:rsidR="001F4FE0">
        <w:rPr>
          <w:lang w:val="hr-HR"/>
        </w:rPr>
        <w:t>, Youtube -u</w:t>
      </w:r>
      <w:r w:rsidRPr="00351544">
        <w:rPr>
          <w:lang w:val="hr-HR"/>
        </w:rPr>
        <w:t xml:space="preserve"> </w:t>
      </w:r>
      <w:r w:rsidR="001F4FE0">
        <w:rPr>
          <w:lang w:val="hr-HR"/>
        </w:rPr>
        <w:t>i</w:t>
      </w:r>
      <w:r w:rsidR="001F4FE0" w:rsidRPr="00351544">
        <w:rPr>
          <w:lang w:val="hr-HR"/>
        </w:rPr>
        <w:t xml:space="preserve">  </w:t>
      </w:r>
      <w:r w:rsidR="00C51F75" w:rsidRPr="00351544">
        <w:rPr>
          <w:lang w:val="hr-HR"/>
        </w:rPr>
        <w:t>Twitteru</w:t>
      </w:r>
      <w:r w:rsidRPr="00351544">
        <w:rPr>
          <w:lang w:val="hr-HR"/>
        </w:rPr>
        <w:t>, te će se sve obavije</w:t>
      </w:r>
      <w:r w:rsidR="00C51F75" w:rsidRPr="00351544">
        <w:rPr>
          <w:lang w:val="hr-HR"/>
        </w:rPr>
        <w:t>s</w:t>
      </w:r>
      <w:r w:rsidRPr="00351544">
        <w:rPr>
          <w:lang w:val="hr-HR"/>
        </w:rPr>
        <w:t xml:space="preserve">ti </w:t>
      </w:r>
      <w:r w:rsidR="00C51F75" w:rsidRPr="00351544">
        <w:rPr>
          <w:lang w:val="hr-HR"/>
        </w:rPr>
        <w:t>i</w:t>
      </w:r>
      <w:r w:rsidRPr="00351544">
        <w:rPr>
          <w:lang w:val="hr-HR"/>
        </w:rPr>
        <w:t xml:space="preserve"> relevantne informacije objavljivati na profilima Agencije..</w:t>
      </w:r>
    </w:p>
    <w:p w14:paraId="2B8F6DE2" w14:textId="77777777" w:rsidR="00E01D90" w:rsidRPr="00351544" w:rsidRDefault="00E01D90" w:rsidP="0054391A">
      <w:pPr>
        <w:jc w:val="both"/>
        <w:rPr>
          <w:lang w:val="hr-HR"/>
        </w:rPr>
      </w:pPr>
      <w:r w:rsidRPr="00351544">
        <w:rPr>
          <w:lang w:val="hr-HR"/>
        </w:rPr>
        <w:t xml:space="preserve">Popis komunikacijskih alata će se ovisno o potrebama ciljnih skupina dopunjavati </w:t>
      </w:r>
      <w:r w:rsidR="00402CE1" w:rsidRPr="00351544">
        <w:rPr>
          <w:lang w:val="hr-HR"/>
        </w:rPr>
        <w:t>i</w:t>
      </w:r>
      <w:r w:rsidRPr="00351544">
        <w:rPr>
          <w:lang w:val="hr-HR"/>
        </w:rPr>
        <w:t xml:space="preserve"> proširivati.</w:t>
      </w:r>
    </w:p>
    <w:p w14:paraId="3877537D" w14:textId="77777777" w:rsidR="00F65282" w:rsidRPr="00411348" w:rsidRDefault="005A0923" w:rsidP="00411348">
      <w:pPr>
        <w:pStyle w:val="ListParagraph"/>
        <w:numPr>
          <w:ilvl w:val="0"/>
          <w:numId w:val="14"/>
        </w:numPr>
        <w:jc w:val="both"/>
        <w:rPr>
          <w:b/>
          <w:bCs/>
          <w:lang w:val="hr-HR"/>
        </w:rPr>
      </w:pPr>
      <w:r w:rsidRPr="00351544">
        <w:rPr>
          <w:lang w:val="hr-HR"/>
        </w:rPr>
        <w:br w:type="page"/>
      </w:r>
      <w:r w:rsidR="00F65282" w:rsidRPr="00411348">
        <w:rPr>
          <w:b/>
          <w:bCs/>
          <w:lang w:val="hr-HR"/>
        </w:rPr>
        <w:lastRenderedPageBreak/>
        <w:t>PLAN AKTIVNOSTI</w:t>
      </w:r>
    </w:p>
    <w:p w14:paraId="54CABAD3" w14:textId="67D3C162" w:rsidR="003372E7" w:rsidRPr="00351544" w:rsidRDefault="005A0923" w:rsidP="00F65282">
      <w:pPr>
        <w:rPr>
          <w:lang w:val="hr-HR"/>
        </w:rPr>
      </w:pPr>
      <w:r w:rsidRPr="00351544">
        <w:rPr>
          <w:lang w:val="hr-HR"/>
        </w:rPr>
        <w:t>Plan aktivnosti napravljen je za sve korake odnosno faze izrade Plana razvoja. Za svaki predviđeni korak postavljen je okvirni rok te način komunikacije</w:t>
      </w:r>
      <w:r w:rsidR="00E4434F">
        <w:rPr>
          <w:lang w:val="hr-HR"/>
        </w:rPr>
        <w:t>*</w:t>
      </w:r>
      <w:r w:rsidRPr="00351544">
        <w:rPr>
          <w:lang w:val="hr-H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842"/>
        <w:gridCol w:w="2784"/>
      </w:tblGrid>
      <w:tr w:rsidR="003372E7" w:rsidRPr="00351544" w14:paraId="3852C559" w14:textId="77777777" w:rsidTr="00A90F4F">
        <w:trPr>
          <w:trHeight w:val="699"/>
        </w:trPr>
        <w:tc>
          <w:tcPr>
            <w:tcW w:w="4390" w:type="dxa"/>
          </w:tcPr>
          <w:p w14:paraId="006E1762" w14:textId="77777777" w:rsidR="003372E7" w:rsidRPr="00351544" w:rsidRDefault="003372E7" w:rsidP="003372E7">
            <w:pPr>
              <w:rPr>
                <w:lang w:val="hr-HR"/>
              </w:rPr>
            </w:pPr>
            <w:r w:rsidRPr="00351544">
              <w:rPr>
                <w:b/>
                <w:bCs/>
                <w:lang w:val="hr-HR"/>
              </w:rPr>
              <w:t xml:space="preserve">KRATKI </w:t>
            </w:r>
          </w:p>
          <w:p w14:paraId="1A83BF34" w14:textId="77777777" w:rsidR="003372E7" w:rsidRPr="00351544" w:rsidRDefault="003372E7" w:rsidP="003372E7">
            <w:pPr>
              <w:rPr>
                <w:lang w:val="hr-HR"/>
              </w:rPr>
            </w:pPr>
            <w:r w:rsidRPr="00351544">
              <w:rPr>
                <w:b/>
                <w:bCs/>
                <w:lang w:val="hr-HR"/>
              </w:rPr>
              <w:t>OPIS AKTIVNOSTI</w:t>
            </w:r>
          </w:p>
          <w:p w14:paraId="4B4AF500" w14:textId="77777777" w:rsidR="003372E7" w:rsidRPr="00351544" w:rsidRDefault="003372E7">
            <w:pPr>
              <w:rPr>
                <w:lang w:val="hr-HR"/>
              </w:rPr>
            </w:pPr>
          </w:p>
        </w:tc>
        <w:tc>
          <w:tcPr>
            <w:tcW w:w="1842" w:type="dxa"/>
          </w:tcPr>
          <w:p w14:paraId="15A5CE71" w14:textId="77777777" w:rsidR="003372E7" w:rsidRPr="00351544" w:rsidRDefault="003372E7" w:rsidP="003372E7">
            <w:pPr>
              <w:rPr>
                <w:lang w:val="hr-HR"/>
              </w:rPr>
            </w:pPr>
            <w:r w:rsidRPr="00351544">
              <w:rPr>
                <w:b/>
                <w:bCs/>
                <w:lang w:val="hr-HR"/>
              </w:rPr>
              <w:t xml:space="preserve">INDIKATIVNI </w:t>
            </w:r>
          </w:p>
          <w:p w14:paraId="14ED8125" w14:textId="77777777" w:rsidR="003372E7" w:rsidRPr="00351544" w:rsidRDefault="003372E7" w:rsidP="003372E7">
            <w:pPr>
              <w:rPr>
                <w:lang w:val="hr-HR"/>
              </w:rPr>
            </w:pPr>
            <w:r w:rsidRPr="00351544">
              <w:rPr>
                <w:b/>
                <w:bCs/>
                <w:lang w:val="hr-HR"/>
              </w:rPr>
              <w:t>ROKOVI</w:t>
            </w:r>
          </w:p>
          <w:p w14:paraId="768035D7" w14:textId="77777777" w:rsidR="003372E7" w:rsidRPr="00351544" w:rsidRDefault="003372E7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2F9E6B4C" w14:textId="77777777" w:rsidR="003372E7" w:rsidRPr="00351544" w:rsidRDefault="003372E7" w:rsidP="003372E7">
            <w:pPr>
              <w:rPr>
                <w:lang w:val="hr-HR"/>
              </w:rPr>
            </w:pPr>
            <w:r w:rsidRPr="00351544">
              <w:rPr>
                <w:b/>
                <w:bCs/>
                <w:lang w:val="hr-HR"/>
              </w:rPr>
              <w:t>NAČIN KOMUNIKACIJE / SAVJETOVANJA</w:t>
            </w:r>
          </w:p>
          <w:p w14:paraId="6B87158D" w14:textId="77777777" w:rsidR="003372E7" w:rsidRPr="00351544" w:rsidRDefault="003372E7">
            <w:pPr>
              <w:rPr>
                <w:lang w:val="hr-HR"/>
              </w:rPr>
            </w:pPr>
          </w:p>
        </w:tc>
      </w:tr>
      <w:tr w:rsidR="00411348" w:rsidRPr="00351544" w14:paraId="30ADE001" w14:textId="77777777" w:rsidTr="00411348">
        <w:trPr>
          <w:trHeight w:val="818"/>
        </w:trPr>
        <w:tc>
          <w:tcPr>
            <w:tcW w:w="4390" w:type="dxa"/>
          </w:tcPr>
          <w:p w14:paraId="5A69BC60" w14:textId="0FBEF444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 xml:space="preserve">Ažuriranje materijala osnovne i SWOT analize, priprema materijala za sastanke tematskih skupina </w:t>
            </w:r>
          </w:p>
        </w:tc>
        <w:tc>
          <w:tcPr>
            <w:tcW w:w="1842" w:type="dxa"/>
          </w:tcPr>
          <w:p w14:paraId="2BAD9AD6" w14:textId="3B86AB81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I. – III. Kvartal 2020.</w:t>
            </w:r>
          </w:p>
          <w:p w14:paraId="50B43B6B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2D58547C" w14:textId="016D6DC5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Interna komunikacija i koordinacija dionika</w:t>
            </w:r>
          </w:p>
        </w:tc>
      </w:tr>
      <w:tr w:rsidR="00411348" w:rsidRPr="00351544" w14:paraId="2DAA097E" w14:textId="77777777" w:rsidTr="00A90F4F">
        <w:trPr>
          <w:trHeight w:val="1247"/>
        </w:trPr>
        <w:tc>
          <w:tcPr>
            <w:tcW w:w="4390" w:type="dxa"/>
          </w:tcPr>
          <w:p w14:paraId="197760BB" w14:textId="79FC7921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1. sastanak Radne skupine, organiziranje radionica tematskih radnih skupina (po područjima) i dopuna materijala prema nalazima radionica</w:t>
            </w:r>
          </w:p>
        </w:tc>
        <w:tc>
          <w:tcPr>
            <w:tcW w:w="1842" w:type="dxa"/>
          </w:tcPr>
          <w:p w14:paraId="65BFEEC2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III. Kvartal 2020.</w:t>
            </w:r>
          </w:p>
          <w:p w14:paraId="454E5EF0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0F37676A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Obavijest o održanim sastancima na web i Facebook stranici Agencije</w:t>
            </w:r>
          </w:p>
          <w:p w14:paraId="2164A8BC" w14:textId="77777777" w:rsidR="00411348" w:rsidRPr="00351544" w:rsidRDefault="00411348" w:rsidP="00411348">
            <w:pPr>
              <w:rPr>
                <w:lang w:val="hr-HR"/>
              </w:rPr>
            </w:pPr>
          </w:p>
        </w:tc>
      </w:tr>
      <w:tr w:rsidR="00411348" w:rsidRPr="00351544" w14:paraId="6A78F519" w14:textId="77777777" w:rsidTr="00AC08C8">
        <w:trPr>
          <w:trHeight w:val="862"/>
        </w:trPr>
        <w:tc>
          <w:tcPr>
            <w:tcW w:w="4390" w:type="dxa"/>
          </w:tcPr>
          <w:p w14:paraId="6F3AEE67" w14:textId="6609AC09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 xml:space="preserve">Sjednica Partnerskog vijeća Grada Zagreba </w:t>
            </w:r>
          </w:p>
        </w:tc>
        <w:tc>
          <w:tcPr>
            <w:tcW w:w="1842" w:type="dxa"/>
          </w:tcPr>
          <w:p w14:paraId="1C19BCF9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IV. Kvartal 2020.</w:t>
            </w:r>
          </w:p>
          <w:p w14:paraId="13E86DCA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56C8A544" w14:textId="3F0D3BA2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Obavijest o održanim sastancima na web i  Facebook stranici Agencije</w:t>
            </w:r>
          </w:p>
        </w:tc>
      </w:tr>
      <w:tr w:rsidR="00411348" w:rsidRPr="00351544" w14:paraId="39366EBC" w14:textId="77777777" w:rsidTr="00A90F4F">
        <w:trPr>
          <w:trHeight w:val="848"/>
        </w:trPr>
        <w:tc>
          <w:tcPr>
            <w:tcW w:w="4390" w:type="dxa"/>
          </w:tcPr>
          <w:p w14:paraId="3D5FA04A" w14:textId="427C2BD2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Odabir ex-ante evaluatora i početak rada na vrednovanju tijekom izrade strateškog dokumenta</w:t>
            </w:r>
          </w:p>
        </w:tc>
        <w:tc>
          <w:tcPr>
            <w:tcW w:w="1842" w:type="dxa"/>
          </w:tcPr>
          <w:p w14:paraId="30A9FB9F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IV. Kvartal 2020.</w:t>
            </w:r>
          </w:p>
          <w:p w14:paraId="2AFCCBE1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3F263E72" w14:textId="21344865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Obavijest o održanim sastancima na web i  Facebook stranici Agencije</w:t>
            </w:r>
          </w:p>
        </w:tc>
      </w:tr>
      <w:tr w:rsidR="00411348" w:rsidRPr="00351544" w14:paraId="47DC551A" w14:textId="77777777" w:rsidTr="00A90F4F">
        <w:trPr>
          <w:trHeight w:val="866"/>
        </w:trPr>
        <w:tc>
          <w:tcPr>
            <w:tcW w:w="4390" w:type="dxa"/>
          </w:tcPr>
          <w:p w14:paraId="7842FB89" w14:textId="5D69257A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Upit nadležnom Ministarstvu zaštite okoliša i energetike (MZOE)za potrebu provedbe Strateške procjene utjecaja na okoliš (SPUO)</w:t>
            </w:r>
          </w:p>
        </w:tc>
        <w:tc>
          <w:tcPr>
            <w:tcW w:w="1842" w:type="dxa"/>
          </w:tcPr>
          <w:p w14:paraId="25CF95A2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IV. Kvartal 2020.</w:t>
            </w:r>
          </w:p>
          <w:p w14:paraId="117C0C62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5EF3BE67" w14:textId="151F0376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Objava očitovanja MZOE u skladu s propisima o zaštiti okoliša</w:t>
            </w:r>
          </w:p>
        </w:tc>
      </w:tr>
      <w:tr w:rsidR="00411348" w:rsidRPr="00351544" w14:paraId="52E5C585" w14:textId="77777777" w:rsidTr="00A90F4F">
        <w:trPr>
          <w:trHeight w:val="1247"/>
        </w:trPr>
        <w:tc>
          <w:tcPr>
            <w:tcW w:w="4390" w:type="dxa"/>
          </w:tcPr>
          <w:p w14:paraId="61D47A17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Izrada propisanih dijelova Plana razvoja temeljem dostavljenih materijala i podataka od svih uključenih dionika</w:t>
            </w:r>
          </w:p>
          <w:p w14:paraId="6E04C52A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1842" w:type="dxa"/>
          </w:tcPr>
          <w:p w14:paraId="2F5CB559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Kontinuirano do II. Kvartala 2021.</w:t>
            </w:r>
          </w:p>
          <w:p w14:paraId="2D563083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5E8FEF8C" w14:textId="79D221A9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Mogući načini savjetovanja – anketni upitnici na web stranici; ankete po gradskim četvrtima ili u ZgForumu, radionica sa predstavnicima udruga / civilnog sektora, tematska sjednica Gradske skupštine</w:t>
            </w:r>
          </w:p>
        </w:tc>
      </w:tr>
      <w:tr w:rsidR="00411348" w:rsidRPr="00351544" w14:paraId="40C5AE7C" w14:textId="77777777" w:rsidTr="00A90F4F">
        <w:trPr>
          <w:trHeight w:val="620"/>
        </w:trPr>
        <w:tc>
          <w:tcPr>
            <w:tcW w:w="4390" w:type="dxa"/>
          </w:tcPr>
          <w:p w14:paraId="53D75C3A" w14:textId="0D624343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 xml:space="preserve">Upućivanje Plana razvoja na savjetovanje </w:t>
            </w:r>
            <w:r>
              <w:rPr>
                <w:lang w:val="hr-HR"/>
              </w:rPr>
              <w:br/>
              <w:t xml:space="preserve">(30 dana); </w:t>
            </w:r>
          </w:p>
        </w:tc>
        <w:tc>
          <w:tcPr>
            <w:tcW w:w="1842" w:type="dxa"/>
          </w:tcPr>
          <w:p w14:paraId="55B1FA63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II. Kvartal 2021.</w:t>
            </w:r>
          </w:p>
          <w:p w14:paraId="1CDB0ACD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2784" w:type="dxa"/>
          </w:tcPr>
          <w:p w14:paraId="1A3A11B3" w14:textId="44B74B2E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Organizacija javnog izlaganja, e - savjetovanje</w:t>
            </w:r>
          </w:p>
        </w:tc>
      </w:tr>
      <w:tr w:rsidR="00411348" w:rsidRPr="00351544" w14:paraId="30AD307B" w14:textId="77777777" w:rsidTr="00A90F4F">
        <w:trPr>
          <w:trHeight w:val="1247"/>
        </w:trPr>
        <w:tc>
          <w:tcPr>
            <w:tcW w:w="4390" w:type="dxa"/>
          </w:tcPr>
          <w:p w14:paraId="46CBFFA6" w14:textId="77777777" w:rsidR="00411348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Izvješće s javne rasprave, odgovori na primjedbe, konačne korekcije dokumenta i provedba ostalih potrebnih koraka</w:t>
            </w:r>
          </w:p>
          <w:p w14:paraId="3C66037C" w14:textId="77777777" w:rsidR="00411348" w:rsidRPr="00351544" w:rsidRDefault="00411348" w:rsidP="00411348">
            <w:pPr>
              <w:rPr>
                <w:lang w:val="hr-HR"/>
              </w:rPr>
            </w:pPr>
          </w:p>
        </w:tc>
        <w:tc>
          <w:tcPr>
            <w:tcW w:w="1842" w:type="dxa"/>
          </w:tcPr>
          <w:p w14:paraId="30A087AF" w14:textId="03164E86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III. kvartal 2021.</w:t>
            </w:r>
          </w:p>
        </w:tc>
        <w:tc>
          <w:tcPr>
            <w:tcW w:w="2784" w:type="dxa"/>
          </w:tcPr>
          <w:p w14:paraId="19822409" w14:textId="69999825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Obavijesti i objave materijala u skladu sa SPUO procedurom i procedurom savjetovanja s javnosti</w:t>
            </w:r>
          </w:p>
        </w:tc>
      </w:tr>
      <w:tr w:rsidR="00411348" w:rsidRPr="00351544" w14:paraId="552C6F11" w14:textId="77777777" w:rsidTr="00137C32">
        <w:trPr>
          <w:trHeight w:val="558"/>
        </w:trPr>
        <w:tc>
          <w:tcPr>
            <w:tcW w:w="4390" w:type="dxa"/>
          </w:tcPr>
          <w:p w14:paraId="7F29B5E6" w14:textId="63B97BA0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Upućivanje Plana razvoja u proceduru donošenja</w:t>
            </w:r>
          </w:p>
        </w:tc>
        <w:tc>
          <w:tcPr>
            <w:tcW w:w="1842" w:type="dxa"/>
          </w:tcPr>
          <w:p w14:paraId="7E3422E0" w14:textId="703290F4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IV. kvartal 2021.</w:t>
            </w:r>
          </w:p>
        </w:tc>
        <w:tc>
          <w:tcPr>
            <w:tcW w:w="2784" w:type="dxa"/>
          </w:tcPr>
          <w:p w14:paraId="312AE1FD" w14:textId="282005E0" w:rsidR="00411348" w:rsidRPr="00351544" w:rsidRDefault="00411348" w:rsidP="00411348">
            <w:pPr>
              <w:rPr>
                <w:lang w:val="hr-HR"/>
              </w:rPr>
            </w:pPr>
            <w:r>
              <w:rPr>
                <w:lang w:val="hr-HR"/>
              </w:rPr>
              <w:t>Obavijest o donošenju Plana razvoja na web i Facebook stranici Agencije</w:t>
            </w:r>
          </w:p>
        </w:tc>
      </w:tr>
    </w:tbl>
    <w:p w14:paraId="5CF30C0E" w14:textId="77777777" w:rsidR="00411348" w:rsidRDefault="00411348" w:rsidP="00A03AB5">
      <w:pPr>
        <w:jc w:val="both"/>
        <w:rPr>
          <w:lang w:val="hr-HR"/>
        </w:rPr>
      </w:pPr>
    </w:p>
    <w:p w14:paraId="3729C56E" w14:textId="41AEC430" w:rsidR="00B71677" w:rsidRPr="00A03AB5" w:rsidRDefault="00E4434F" w:rsidP="00A03AB5">
      <w:pPr>
        <w:jc w:val="both"/>
        <w:rPr>
          <w:lang w:val="hr-HR"/>
        </w:rPr>
      </w:pPr>
      <w:r>
        <w:rPr>
          <w:lang w:val="hr-HR"/>
        </w:rPr>
        <w:t>*</w:t>
      </w:r>
      <w:r w:rsidR="008E251A" w:rsidRPr="00E4434F">
        <w:rPr>
          <w:i/>
          <w:iCs/>
          <w:lang w:val="hr-HR"/>
        </w:rPr>
        <w:t xml:space="preserve">S obzirom na nepredviđene događaje zbog situacije s korona virusom </w:t>
      </w:r>
      <w:r w:rsidR="00602A3D" w:rsidRPr="00E4434F">
        <w:rPr>
          <w:i/>
          <w:iCs/>
          <w:lang w:val="hr-HR"/>
        </w:rPr>
        <w:t>i</w:t>
      </w:r>
      <w:r w:rsidR="008E251A" w:rsidRPr="00E4434F">
        <w:rPr>
          <w:i/>
          <w:iCs/>
          <w:lang w:val="hr-HR"/>
        </w:rPr>
        <w:t xml:space="preserve"> potresom u Z</w:t>
      </w:r>
      <w:r w:rsidR="00CD17B9" w:rsidRPr="00E4434F">
        <w:rPr>
          <w:i/>
          <w:iCs/>
          <w:lang w:val="hr-HR"/>
        </w:rPr>
        <w:t>agrebu</w:t>
      </w:r>
      <w:r w:rsidR="008E251A" w:rsidRPr="00E4434F">
        <w:rPr>
          <w:i/>
          <w:iCs/>
          <w:lang w:val="hr-HR"/>
        </w:rPr>
        <w:t xml:space="preserve"> te time znatno izmijenjen</w:t>
      </w:r>
      <w:r w:rsidR="000B5B69" w:rsidRPr="00E4434F">
        <w:rPr>
          <w:i/>
          <w:iCs/>
          <w:lang w:val="hr-HR"/>
        </w:rPr>
        <w:t>ih</w:t>
      </w:r>
      <w:r w:rsidR="008E251A" w:rsidRPr="00E4434F">
        <w:rPr>
          <w:i/>
          <w:iCs/>
          <w:lang w:val="hr-HR"/>
        </w:rPr>
        <w:t xml:space="preserve"> okolnosti u organizaciji rada i funkcioniranju gradskih institucija, komunikacij</w:t>
      </w:r>
      <w:r w:rsidR="000C6F89" w:rsidRPr="00E4434F">
        <w:rPr>
          <w:i/>
          <w:iCs/>
          <w:lang w:val="hr-HR"/>
        </w:rPr>
        <w:t>a</w:t>
      </w:r>
      <w:r w:rsidR="008E251A" w:rsidRPr="00E4434F">
        <w:rPr>
          <w:i/>
          <w:iCs/>
          <w:lang w:val="hr-HR"/>
        </w:rPr>
        <w:t xml:space="preserve"> će se, dok god traju izvanredni uvjeti, </w:t>
      </w:r>
      <w:r w:rsidR="00CD17B9" w:rsidRPr="00E4434F">
        <w:rPr>
          <w:i/>
          <w:iCs/>
          <w:lang w:val="hr-HR"/>
        </w:rPr>
        <w:t xml:space="preserve">odvijati </w:t>
      </w:r>
      <w:r w:rsidR="00411348" w:rsidRPr="00E4434F">
        <w:rPr>
          <w:i/>
          <w:iCs/>
          <w:lang w:val="hr-HR"/>
        </w:rPr>
        <w:t>u skladu s uputama nadležnih tijela i institucija</w:t>
      </w:r>
      <w:r w:rsidR="00A03AB5" w:rsidRPr="00E4434F">
        <w:rPr>
          <w:i/>
          <w:iCs/>
          <w:lang w:val="hr-HR"/>
        </w:rPr>
        <w:t xml:space="preserve">. </w:t>
      </w:r>
      <w:r w:rsidR="00E85AB1" w:rsidRPr="00E4434F">
        <w:rPr>
          <w:i/>
          <w:iCs/>
          <w:lang w:val="hr-HR"/>
        </w:rPr>
        <w:t>Po potrebi o</w:t>
      </w:r>
      <w:r w:rsidR="00CD17B9" w:rsidRPr="00E4434F">
        <w:rPr>
          <w:i/>
          <w:iCs/>
          <w:lang w:val="hr-HR"/>
        </w:rPr>
        <w:t xml:space="preserve">rganizirat će se online </w:t>
      </w:r>
      <w:r w:rsidR="008E251A" w:rsidRPr="00E4434F">
        <w:rPr>
          <w:i/>
          <w:iCs/>
          <w:lang w:val="hr-HR"/>
        </w:rPr>
        <w:t xml:space="preserve">sastanci preko </w:t>
      </w:r>
      <w:r w:rsidR="00CD17B9" w:rsidRPr="00E4434F">
        <w:rPr>
          <w:i/>
          <w:iCs/>
          <w:lang w:val="hr-HR"/>
        </w:rPr>
        <w:t>različitih platformi</w:t>
      </w:r>
      <w:r w:rsidR="008E251A" w:rsidRPr="00E4434F">
        <w:rPr>
          <w:i/>
          <w:iCs/>
          <w:lang w:val="hr-HR"/>
        </w:rPr>
        <w:t>, webinari</w:t>
      </w:r>
      <w:r w:rsidR="00CD17B9" w:rsidRPr="00E4434F">
        <w:rPr>
          <w:i/>
          <w:iCs/>
          <w:lang w:val="hr-HR"/>
        </w:rPr>
        <w:t xml:space="preserve"> te </w:t>
      </w:r>
      <w:r w:rsidR="00602A3D" w:rsidRPr="00E4434F">
        <w:rPr>
          <w:i/>
          <w:iCs/>
          <w:lang w:val="hr-HR"/>
        </w:rPr>
        <w:t xml:space="preserve">će se kao </w:t>
      </w:r>
      <w:r w:rsidR="000C6F89" w:rsidRPr="00E4434F">
        <w:rPr>
          <w:i/>
          <w:iCs/>
          <w:lang w:val="hr-HR"/>
        </w:rPr>
        <w:t>i</w:t>
      </w:r>
      <w:r w:rsidR="00602A3D" w:rsidRPr="00E4434F">
        <w:rPr>
          <w:i/>
          <w:iCs/>
          <w:lang w:val="hr-HR"/>
        </w:rPr>
        <w:t xml:space="preserve"> dosad </w:t>
      </w:r>
      <w:r w:rsidR="00CD17B9" w:rsidRPr="00E4434F">
        <w:rPr>
          <w:i/>
          <w:iCs/>
          <w:lang w:val="hr-HR"/>
        </w:rPr>
        <w:t xml:space="preserve">komunicirati e-mailom </w:t>
      </w:r>
      <w:r w:rsidR="00602A3D" w:rsidRPr="00E4434F">
        <w:rPr>
          <w:i/>
          <w:iCs/>
          <w:lang w:val="hr-HR"/>
        </w:rPr>
        <w:t>i</w:t>
      </w:r>
      <w:r w:rsidR="00CD17B9" w:rsidRPr="00E4434F">
        <w:rPr>
          <w:i/>
          <w:iCs/>
          <w:lang w:val="hr-HR"/>
        </w:rPr>
        <w:t xml:space="preserve"> telefonski</w:t>
      </w:r>
      <w:r w:rsidR="00602A3D" w:rsidRPr="00E4434F">
        <w:rPr>
          <w:i/>
          <w:iCs/>
          <w:lang w:val="hr-HR"/>
        </w:rPr>
        <w:t>.</w:t>
      </w:r>
    </w:p>
    <w:p w14:paraId="28C41237" w14:textId="2E84FC5E" w:rsidR="00411348" w:rsidRDefault="00411348" w:rsidP="00411348">
      <w:pPr>
        <w:pStyle w:val="ListParagraph"/>
        <w:jc w:val="both"/>
        <w:rPr>
          <w:lang w:val="hr-HR"/>
        </w:rPr>
      </w:pPr>
    </w:p>
    <w:p w14:paraId="3ED25FAB" w14:textId="77777777" w:rsidR="00411348" w:rsidRDefault="00411348" w:rsidP="00411348">
      <w:pPr>
        <w:pStyle w:val="ListParagraph"/>
        <w:jc w:val="both"/>
        <w:rPr>
          <w:lang w:val="hr-HR"/>
        </w:rPr>
      </w:pPr>
    </w:p>
    <w:p w14:paraId="5887CF7F" w14:textId="404B9733" w:rsidR="00E50786" w:rsidRPr="00411348" w:rsidRDefault="00411348" w:rsidP="00411348">
      <w:pPr>
        <w:pStyle w:val="ListParagraph"/>
        <w:numPr>
          <w:ilvl w:val="0"/>
          <w:numId w:val="14"/>
        </w:numPr>
        <w:jc w:val="both"/>
        <w:rPr>
          <w:b/>
          <w:bCs/>
          <w:lang w:val="hr-HR"/>
        </w:rPr>
      </w:pPr>
      <w:r w:rsidRPr="00411348">
        <w:rPr>
          <w:b/>
          <w:bCs/>
          <w:lang w:val="hr-HR"/>
        </w:rPr>
        <w:t>S</w:t>
      </w:r>
      <w:r w:rsidR="00E50786" w:rsidRPr="00411348">
        <w:rPr>
          <w:b/>
          <w:bCs/>
          <w:lang w:val="hr-HR"/>
        </w:rPr>
        <w:t>REDSTVA ZA PROVEDBU</w:t>
      </w:r>
    </w:p>
    <w:p w14:paraId="6D30205D" w14:textId="77777777" w:rsidR="00E50786" w:rsidRPr="00351544" w:rsidRDefault="00E50786" w:rsidP="0038713D">
      <w:pPr>
        <w:jc w:val="both"/>
        <w:rPr>
          <w:lang w:val="hr-HR"/>
        </w:rPr>
      </w:pPr>
      <w:r w:rsidRPr="00351544">
        <w:rPr>
          <w:lang w:val="hr-HR"/>
        </w:rPr>
        <w:t>Sredstva za provedbu komunikacijskih aktivnosti osiguravaju se u proračunu Razvojne agencije Zagreb, nositelja i koordinatora svih aktivnosti pripreme i izrade Plana razvoja.</w:t>
      </w:r>
    </w:p>
    <w:sectPr w:rsidR="00E50786" w:rsidRPr="00351544" w:rsidSect="003437C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84874" w14:textId="77777777" w:rsidR="001447A3" w:rsidRDefault="001447A3" w:rsidP="001F4FE0">
      <w:pPr>
        <w:spacing w:after="0" w:line="240" w:lineRule="auto"/>
      </w:pPr>
      <w:r>
        <w:separator/>
      </w:r>
    </w:p>
  </w:endnote>
  <w:endnote w:type="continuationSeparator" w:id="0">
    <w:p w14:paraId="1456A41B" w14:textId="77777777" w:rsidR="001447A3" w:rsidRDefault="001447A3" w:rsidP="001F4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3D1BB" w14:textId="77777777" w:rsidR="001447A3" w:rsidRDefault="001447A3" w:rsidP="001F4FE0">
      <w:pPr>
        <w:spacing w:after="0" w:line="240" w:lineRule="auto"/>
      </w:pPr>
      <w:r>
        <w:separator/>
      </w:r>
    </w:p>
  </w:footnote>
  <w:footnote w:type="continuationSeparator" w:id="0">
    <w:p w14:paraId="28FDF917" w14:textId="77777777" w:rsidR="001447A3" w:rsidRDefault="001447A3" w:rsidP="001F4FE0">
      <w:pPr>
        <w:spacing w:after="0" w:line="240" w:lineRule="auto"/>
      </w:pPr>
      <w:r>
        <w:continuationSeparator/>
      </w:r>
    </w:p>
  </w:footnote>
  <w:footnote w:id="1">
    <w:p w14:paraId="05C99D38" w14:textId="77777777" w:rsidR="00CB6A35" w:rsidRPr="00326CEC" w:rsidRDefault="00CB6A3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C37FBC">
        <w:rPr>
          <w:lang w:val="hr-HR"/>
        </w:rPr>
        <w:t>Navedeni dokument</w:t>
      </w:r>
      <w:r>
        <w:rPr>
          <w:lang w:val="hr-HR"/>
        </w:rPr>
        <w:t>i</w:t>
      </w:r>
      <w:r w:rsidRPr="00C37FBC">
        <w:rPr>
          <w:lang w:val="hr-HR"/>
        </w:rPr>
        <w:t xml:space="preserve"> donose se u roku od 90 dana od dana stupanja na snagu Odluke o pokretanju postupka izrade strateškog akta.</w:t>
      </w:r>
    </w:p>
  </w:footnote>
  <w:footnote w:id="2">
    <w:p w14:paraId="22A110DD" w14:textId="1009D60B" w:rsidR="001F4FE0" w:rsidRPr="00326CEC" w:rsidRDefault="001F4FE0" w:rsidP="00FE4DB5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51544">
        <w:rPr>
          <w:lang w:val="hr-HR"/>
        </w:rPr>
        <w:t xml:space="preserve">4. </w:t>
      </w:r>
      <w:r w:rsidRPr="00351544">
        <w:rPr>
          <w:lang w:val="hr-HR"/>
        </w:rPr>
        <w:t>ožujka 2020. ravnateljica Razvojne agencije</w:t>
      </w:r>
      <w:r>
        <w:rPr>
          <w:lang w:val="hr-HR"/>
        </w:rPr>
        <w:t xml:space="preserve"> Zagre</w:t>
      </w:r>
      <w:r w:rsidR="007B0316">
        <w:rPr>
          <w:lang w:val="hr-HR"/>
        </w:rPr>
        <w:t>b</w:t>
      </w:r>
      <w:r>
        <w:rPr>
          <w:lang w:val="hr-HR"/>
        </w:rPr>
        <w:t xml:space="preserve"> </w:t>
      </w:r>
      <w:r w:rsidR="004D37EC">
        <w:rPr>
          <w:lang w:val="hr-HR"/>
        </w:rPr>
        <w:t>donijela je Odluku o osnivanju i imenovanju radne skupine za izradu i praćenje provedbe Plana razvoja Grada Zagre</w:t>
      </w:r>
      <w:bookmarkStart w:id="0" w:name="_GoBack"/>
      <w:bookmarkEnd w:id="0"/>
      <w:r w:rsidR="004D37EC">
        <w:rPr>
          <w:lang w:val="hr-HR"/>
        </w:rPr>
        <w:t xml:space="preserve">ba za razdoblje 2021.-2027. godine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9CC85" w14:textId="6666DC8C" w:rsidR="00411348" w:rsidRPr="007C0224" w:rsidRDefault="00411348" w:rsidP="00411348">
    <w:pPr>
      <w:pStyle w:val="Header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499C64F" wp14:editId="674A1B0A">
          <wp:simplePos x="0" y="0"/>
          <wp:positionH relativeFrom="column">
            <wp:posOffset>2209800</wp:posOffset>
          </wp:positionH>
          <wp:positionV relativeFrom="paragraph">
            <wp:posOffset>-1905</wp:posOffset>
          </wp:positionV>
          <wp:extent cx="1162050" cy="721360"/>
          <wp:effectExtent l="0" t="0" r="0" b="2540"/>
          <wp:wrapTight wrapText="bothSides">
            <wp:wrapPolygon edited="0">
              <wp:start x="3895" y="0"/>
              <wp:lineTo x="3895" y="9127"/>
              <wp:lineTo x="0" y="18254"/>
              <wp:lineTo x="0" y="21106"/>
              <wp:lineTo x="20892" y="21106"/>
              <wp:lineTo x="21246" y="19965"/>
              <wp:lineTo x="21246" y="18254"/>
              <wp:lineTo x="17351" y="9127"/>
              <wp:lineTo x="17351" y="0"/>
              <wp:lineTo x="3895" y="0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ropska-unija-zajedno-do-fondova-eu_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53BE9D5" wp14:editId="70B95056">
          <wp:simplePos x="0" y="0"/>
          <wp:positionH relativeFrom="margin">
            <wp:align>right</wp:align>
          </wp:positionH>
          <wp:positionV relativeFrom="paragraph">
            <wp:posOffset>-144780</wp:posOffset>
          </wp:positionV>
          <wp:extent cx="1838325" cy="601345"/>
          <wp:effectExtent l="0" t="0" r="9525" b="8255"/>
          <wp:wrapTight wrapText="bothSides">
            <wp:wrapPolygon edited="0">
              <wp:start x="6044" y="0"/>
              <wp:lineTo x="2910" y="8895"/>
              <wp:lineTo x="0" y="10948"/>
              <wp:lineTo x="0" y="17107"/>
              <wp:lineTo x="1567" y="21212"/>
              <wp:lineTo x="13654" y="21212"/>
              <wp:lineTo x="21488" y="21212"/>
              <wp:lineTo x="21488" y="10948"/>
              <wp:lineTo x="20369" y="10948"/>
              <wp:lineTo x="8058" y="0"/>
              <wp:lineTo x="6044" y="0"/>
            </wp:wrapPolygon>
          </wp:wrapTight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i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601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224">
      <w:rPr>
        <w:b/>
        <w:noProof/>
        <w:lang w:eastAsia="hr-HR"/>
      </w:rPr>
      <w:drawing>
        <wp:inline distT="0" distB="0" distL="0" distR="0" wp14:anchorId="02C7D254" wp14:editId="46DC82FC">
          <wp:extent cx="1609344" cy="571224"/>
          <wp:effectExtent l="0" t="0" r="0" b="635"/>
          <wp:docPr id="7" name="Picture 7" descr="U:\My Documents\RAZ\logo\ZG Razvoj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My Documents\RAZ\logo\ZG Razvoj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976" cy="576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</w:t>
    </w:r>
  </w:p>
  <w:p w14:paraId="51912DE4" w14:textId="77777777" w:rsidR="00411348" w:rsidRDefault="004113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05F87"/>
    <w:multiLevelType w:val="hybridMultilevel"/>
    <w:tmpl w:val="F822D4FE"/>
    <w:lvl w:ilvl="0" w:tplc="B6EE63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E81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B63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0F2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9A0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343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10E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62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928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3A0293"/>
    <w:multiLevelType w:val="hybridMultilevel"/>
    <w:tmpl w:val="EAD80DB4"/>
    <w:lvl w:ilvl="0" w:tplc="81D8CE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E2BEE"/>
    <w:multiLevelType w:val="hybridMultilevel"/>
    <w:tmpl w:val="52A88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57411"/>
    <w:multiLevelType w:val="hybridMultilevel"/>
    <w:tmpl w:val="0C64D368"/>
    <w:lvl w:ilvl="0" w:tplc="BAB2C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2EA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DA8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01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05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CAC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C6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505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28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E47712"/>
    <w:multiLevelType w:val="hybridMultilevel"/>
    <w:tmpl w:val="580C4D82"/>
    <w:lvl w:ilvl="0" w:tplc="1C1A9B9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5727C"/>
    <w:multiLevelType w:val="hybridMultilevel"/>
    <w:tmpl w:val="849CC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75E10"/>
    <w:multiLevelType w:val="hybridMultilevel"/>
    <w:tmpl w:val="A5D6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130B9"/>
    <w:multiLevelType w:val="hybridMultilevel"/>
    <w:tmpl w:val="B776C59A"/>
    <w:lvl w:ilvl="0" w:tplc="81D8CE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A41BD"/>
    <w:multiLevelType w:val="hybridMultilevel"/>
    <w:tmpl w:val="81B22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403A32"/>
    <w:multiLevelType w:val="hybridMultilevel"/>
    <w:tmpl w:val="A8042DFE"/>
    <w:lvl w:ilvl="0" w:tplc="CD584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A9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44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909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AE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E8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4C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DCE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C8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4D728B3"/>
    <w:multiLevelType w:val="hybridMultilevel"/>
    <w:tmpl w:val="E8DCDC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09784C"/>
    <w:multiLevelType w:val="hybridMultilevel"/>
    <w:tmpl w:val="792C12C8"/>
    <w:lvl w:ilvl="0" w:tplc="CC7AF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D02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85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C84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6AC1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6D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03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B6F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AD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9CC4FCF"/>
    <w:multiLevelType w:val="hybridMultilevel"/>
    <w:tmpl w:val="002AC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829B4"/>
    <w:multiLevelType w:val="hybridMultilevel"/>
    <w:tmpl w:val="7486C152"/>
    <w:lvl w:ilvl="0" w:tplc="305EF9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D92175"/>
    <w:multiLevelType w:val="hybridMultilevel"/>
    <w:tmpl w:val="301276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056607"/>
    <w:multiLevelType w:val="hybridMultilevel"/>
    <w:tmpl w:val="E826B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819AA"/>
    <w:multiLevelType w:val="hybridMultilevel"/>
    <w:tmpl w:val="80D88786"/>
    <w:lvl w:ilvl="0" w:tplc="81D8CE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1"/>
  </w:num>
  <w:num w:numId="5">
    <w:abstractNumId w:val="10"/>
  </w:num>
  <w:num w:numId="6">
    <w:abstractNumId w:val="8"/>
  </w:num>
  <w:num w:numId="7">
    <w:abstractNumId w:val="12"/>
  </w:num>
  <w:num w:numId="8">
    <w:abstractNumId w:val="15"/>
  </w:num>
  <w:num w:numId="9">
    <w:abstractNumId w:val="7"/>
  </w:num>
  <w:num w:numId="10">
    <w:abstractNumId w:val="1"/>
  </w:num>
  <w:num w:numId="11">
    <w:abstractNumId w:val="16"/>
  </w:num>
  <w:num w:numId="12">
    <w:abstractNumId w:val="4"/>
  </w:num>
  <w:num w:numId="13">
    <w:abstractNumId w:val="14"/>
  </w:num>
  <w:num w:numId="14">
    <w:abstractNumId w:val="5"/>
  </w:num>
  <w:num w:numId="15">
    <w:abstractNumId w:val="2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77"/>
    <w:rsid w:val="00024675"/>
    <w:rsid w:val="00035672"/>
    <w:rsid w:val="00066352"/>
    <w:rsid w:val="000B3CC7"/>
    <w:rsid w:val="000B5B69"/>
    <w:rsid w:val="000C6F89"/>
    <w:rsid w:val="000C76C6"/>
    <w:rsid w:val="000E32CA"/>
    <w:rsid w:val="00102757"/>
    <w:rsid w:val="001254C3"/>
    <w:rsid w:val="00136B7B"/>
    <w:rsid w:val="00137C32"/>
    <w:rsid w:val="001447A3"/>
    <w:rsid w:val="00145B99"/>
    <w:rsid w:val="001478A8"/>
    <w:rsid w:val="00163717"/>
    <w:rsid w:val="00175689"/>
    <w:rsid w:val="0017574A"/>
    <w:rsid w:val="00191E41"/>
    <w:rsid w:val="001F4FE0"/>
    <w:rsid w:val="00205613"/>
    <w:rsid w:val="00260C45"/>
    <w:rsid w:val="0029667B"/>
    <w:rsid w:val="002A7F09"/>
    <w:rsid w:val="002B18BF"/>
    <w:rsid w:val="002C7868"/>
    <w:rsid w:val="002F3467"/>
    <w:rsid w:val="00305F0E"/>
    <w:rsid w:val="00320297"/>
    <w:rsid w:val="00326CEC"/>
    <w:rsid w:val="003372E7"/>
    <w:rsid w:val="003437CE"/>
    <w:rsid w:val="00344422"/>
    <w:rsid w:val="00351544"/>
    <w:rsid w:val="00351DF4"/>
    <w:rsid w:val="0038713D"/>
    <w:rsid w:val="00391B2B"/>
    <w:rsid w:val="00402CE1"/>
    <w:rsid w:val="00411348"/>
    <w:rsid w:val="00431DC6"/>
    <w:rsid w:val="00442135"/>
    <w:rsid w:val="004466E2"/>
    <w:rsid w:val="004721A0"/>
    <w:rsid w:val="004A37C5"/>
    <w:rsid w:val="004C7A9F"/>
    <w:rsid w:val="004D37EC"/>
    <w:rsid w:val="004E0FEC"/>
    <w:rsid w:val="004E1699"/>
    <w:rsid w:val="004E38E6"/>
    <w:rsid w:val="00511863"/>
    <w:rsid w:val="00513A6E"/>
    <w:rsid w:val="00520E0D"/>
    <w:rsid w:val="0054391A"/>
    <w:rsid w:val="00552018"/>
    <w:rsid w:val="00565238"/>
    <w:rsid w:val="00573CDB"/>
    <w:rsid w:val="005768E6"/>
    <w:rsid w:val="00586DB3"/>
    <w:rsid w:val="00593CC2"/>
    <w:rsid w:val="005A0923"/>
    <w:rsid w:val="005C7D32"/>
    <w:rsid w:val="005D0108"/>
    <w:rsid w:val="00602A3D"/>
    <w:rsid w:val="00606276"/>
    <w:rsid w:val="00643EED"/>
    <w:rsid w:val="006517A1"/>
    <w:rsid w:val="006841BC"/>
    <w:rsid w:val="00687A8B"/>
    <w:rsid w:val="006B25A1"/>
    <w:rsid w:val="006C07F7"/>
    <w:rsid w:val="00707B33"/>
    <w:rsid w:val="007808C8"/>
    <w:rsid w:val="00786D43"/>
    <w:rsid w:val="007B0316"/>
    <w:rsid w:val="007C2E64"/>
    <w:rsid w:val="00806101"/>
    <w:rsid w:val="008146B1"/>
    <w:rsid w:val="008433BF"/>
    <w:rsid w:val="00854026"/>
    <w:rsid w:val="008B22B8"/>
    <w:rsid w:val="008E251A"/>
    <w:rsid w:val="00930801"/>
    <w:rsid w:val="009D484C"/>
    <w:rsid w:val="00A0363D"/>
    <w:rsid w:val="00A03AB5"/>
    <w:rsid w:val="00A40EB1"/>
    <w:rsid w:val="00A4647C"/>
    <w:rsid w:val="00A50499"/>
    <w:rsid w:val="00A90F4F"/>
    <w:rsid w:val="00AC08C8"/>
    <w:rsid w:val="00B002FB"/>
    <w:rsid w:val="00B120F1"/>
    <w:rsid w:val="00B441A0"/>
    <w:rsid w:val="00B71677"/>
    <w:rsid w:val="00B8422A"/>
    <w:rsid w:val="00BC22E0"/>
    <w:rsid w:val="00BE6CA7"/>
    <w:rsid w:val="00C25814"/>
    <w:rsid w:val="00C37FBC"/>
    <w:rsid w:val="00C42282"/>
    <w:rsid w:val="00C51F75"/>
    <w:rsid w:val="00C571F0"/>
    <w:rsid w:val="00C701E7"/>
    <w:rsid w:val="00CB6A35"/>
    <w:rsid w:val="00CC5869"/>
    <w:rsid w:val="00CD17B9"/>
    <w:rsid w:val="00CD2E2F"/>
    <w:rsid w:val="00CE0C59"/>
    <w:rsid w:val="00D04F69"/>
    <w:rsid w:val="00D42173"/>
    <w:rsid w:val="00DB5356"/>
    <w:rsid w:val="00DC4755"/>
    <w:rsid w:val="00DC52BF"/>
    <w:rsid w:val="00E01D90"/>
    <w:rsid w:val="00E36D0C"/>
    <w:rsid w:val="00E42F9B"/>
    <w:rsid w:val="00E4434F"/>
    <w:rsid w:val="00E50786"/>
    <w:rsid w:val="00E85AB1"/>
    <w:rsid w:val="00E879F8"/>
    <w:rsid w:val="00EA0FE5"/>
    <w:rsid w:val="00EB245C"/>
    <w:rsid w:val="00F03DF5"/>
    <w:rsid w:val="00F54EF3"/>
    <w:rsid w:val="00F65282"/>
    <w:rsid w:val="00F73EE8"/>
    <w:rsid w:val="00F8580E"/>
    <w:rsid w:val="00FA4998"/>
    <w:rsid w:val="00FC2F6B"/>
    <w:rsid w:val="00FE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8E3484"/>
  <w15:docId w15:val="{A344549F-2FD3-40DB-85C0-4F44D4FB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7CE"/>
  </w:style>
  <w:style w:type="paragraph" w:styleId="Heading1">
    <w:name w:val="heading 1"/>
    <w:basedOn w:val="Normal"/>
    <w:next w:val="Normal"/>
    <w:link w:val="Heading1Char"/>
    <w:uiPriority w:val="9"/>
    <w:qFormat/>
    <w:rsid w:val="005439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7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7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E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6CA7"/>
    <w:rPr>
      <w:color w:val="0563C1" w:themeColor="hyperlink"/>
      <w:u w:val="single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BE6C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E6C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4391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066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3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3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352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4FE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4FE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4FE0"/>
    <w:rPr>
      <w:vertAlign w:val="superscript"/>
    </w:rPr>
  </w:style>
  <w:style w:type="paragraph" w:styleId="Revision">
    <w:name w:val="Revision"/>
    <w:hidden/>
    <w:uiPriority w:val="99"/>
    <w:semiHidden/>
    <w:rsid w:val="00CD17B9"/>
    <w:pPr>
      <w:spacing w:after="0" w:line="240" w:lineRule="auto"/>
    </w:pPr>
  </w:style>
  <w:style w:type="character" w:customStyle="1" w:styleId="Nerijeenospominjanje2">
    <w:name w:val="Neriješeno spominjanje2"/>
    <w:basedOn w:val="DefaultParagraphFont"/>
    <w:uiPriority w:val="99"/>
    <w:semiHidden/>
    <w:unhideWhenUsed/>
    <w:rsid w:val="00C422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1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48"/>
  </w:style>
  <w:style w:type="paragraph" w:styleId="Footer">
    <w:name w:val="footer"/>
    <w:basedOn w:val="Normal"/>
    <w:link w:val="FooterChar"/>
    <w:uiPriority w:val="99"/>
    <w:unhideWhenUsed/>
    <w:rsid w:val="00411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040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227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18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88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azvojna.agencija@zagreb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grazvoj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0E049-3E1F-43C7-BCA5-567AD9E5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1295</Words>
  <Characters>7384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Sočivica</dc:creator>
  <cp:lastModifiedBy>Sonja Sočivica</cp:lastModifiedBy>
  <cp:revision>7</cp:revision>
  <dcterms:created xsi:type="dcterms:W3CDTF">2020-05-12T13:03:00Z</dcterms:created>
  <dcterms:modified xsi:type="dcterms:W3CDTF">2020-05-12T13:08:00Z</dcterms:modified>
</cp:coreProperties>
</file>